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064" w:rsidRPr="00846102" w:rsidRDefault="00A328F0" w:rsidP="004D1064">
      <w:pPr>
        <w:pStyle w:val="berschrift1"/>
        <w:rPr>
          <w:lang w:val="de-DE"/>
        </w:rPr>
      </w:pPr>
      <w:bookmarkStart w:id="0" w:name="_GoBack"/>
      <w:bookmarkEnd w:id="0"/>
      <w:r w:rsidRPr="00846102">
        <w:rPr>
          <w:lang w:val="de-DE"/>
        </w:rPr>
        <w:t xml:space="preserve">Transcript of </w:t>
      </w:r>
      <w:r w:rsidR="00846102" w:rsidRPr="00846102">
        <w:rPr>
          <w:lang w:val="de-DE"/>
        </w:rPr>
        <w:t xml:space="preserve">Academic </w:t>
      </w:r>
      <w:r w:rsidRPr="00846102">
        <w:rPr>
          <w:lang w:val="de-DE"/>
        </w:rPr>
        <w:t xml:space="preserve">Records </w:t>
      </w:r>
    </w:p>
    <w:p w:rsidR="00846102" w:rsidRDefault="00846102" w:rsidP="00846102">
      <w:pPr>
        <w:pStyle w:val="StandardWeb"/>
        <w:jc w:val="center"/>
        <w:rPr>
          <w:rFonts w:ascii="Arial" w:hAnsi="Arial" w:cs="Arial"/>
          <w:b/>
          <w:bCs/>
        </w:rPr>
      </w:pPr>
      <w:r>
        <w:rPr>
          <w:rFonts w:ascii="Arial" w:hAnsi="Arial" w:cs="Arial" w:hint="default"/>
          <w:b/>
          <w:bCs/>
        </w:rPr>
        <w:t>Aufstellung aller bislang besuchten Lehrveranstaltungen</w:t>
      </w:r>
    </w:p>
    <w:p w:rsidR="004D1064" w:rsidRPr="00846102" w:rsidRDefault="004D1064" w:rsidP="004D1064">
      <w:pPr>
        <w:rPr>
          <w:lang w:val="de-DE"/>
        </w:rPr>
      </w:pPr>
    </w:p>
    <w:p w:rsidR="004D1064" w:rsidRPr="00846102" w:rsidRDefault="004D1064" w:rsidP="004D1064">
      <w:pPr>
        <w:rPr>
          <w:rFonts w:ascii="Arial" w:hAnsi="Arial" w:cs="Arial"/>
          <w:b/>
          <w:sz w:val="24"/>
          <w:szCs w:val="24"/>
          <w:lang w:val="de-DE"/>
        </w:rPr>
      </w:pPr>
      <w:r w:rsidRPr="00846102">
        <w:rPr>
          <w:lang w:val="de-DE"/>
        </w:rPr>
        <w:tab/>
      </w:r>
      <w:r w:rsidRPr="00846102">
        <w:rPr>
          <w:lang w:val="de-DE"/>
        </w:rPr>
        <w:tab/>
      </w:r>
      <w:r w:rsidRPr="00846102">
        <w:rPr>
          <w:lang w:val="de-DE"/>
        </w:rPr>
        <w:tab/>
      </w:r>
      <w:r w:rsidRPr="00846102">
        <w:rPr>
          <w:lang w:val="de-DE"/>
        </w:rPr>
        <w:tab/>
      </w:r>
      <w:r w:rsidRPr="00846102">
        <w:rPr>
          <w:lang w:val="de-DE"/>
        </w:rPr>
        <w:tab/>
      </w:r>
      <w:r w:rsidRPr="00846102">
        <w:rPr>
          <w:lang w:val="de-DE"/>
        </w:rPr>
        <w:tab/>
      </w:r>
      <w:r w:rsidRPr="00846102">
        <w:rPr>
          <w:lang w:val="de-DE"/>
        </w:rPr>
        <w:tab/>
      </w:r>
      <w:r w:rsidR="00846102">
        <w:rPr>
          <w:b/>
          <w:lang w:val="de-DE"/>
        </w:rPr>
        <w:t xml:space="preserve">        </w:t>
      </w:r>
      <w:r w:rsidRPr="00846102">
        <w:rPr>
          <w:b/>
          <w:lang w:val="de-DE"/>
        </w:rPr>
        <w:t xml:space="preserve"> </w:t>
      </w:r>
      <w:r w:rsidR="00F66E22">
        <w:rPr>
          <w:rFonts w:ascii="Arial" w:hAnsi="Arial" w:cs="Arial"/>
          <w:b/>
          <w:sz w:val="24"/>
          <w:szCs w:val="24"/>
          <w:lang w:val="de-DE"/>
        </w:rPr>
        <w:t>Academic Year</w:t>
      </w:r>
      <w:r w:rsidR="001B17E9" w:rsidRPr="00846102">
        <w:rPr>
          <w:rFonts w:ascii="Arial" w:hAnsi="Arial" w:cs="Arial"/>
          <w:b/>
          <w:sz w:val="24"/>
          <w:szCs w:val="24"/>
          <w:lang w:val="de-DE"/>
        </w:rPr>
        <w:t>:</w:t>
      </w:r>
      <w:r w:rsidR="001B17E9" w:rsidRPr="00846102">
        <w:rPr>
          <w:b/>
          <w:lang w:val="de-DE"/>
        </w:rPr>
        <w:t xml:space="preserve"> </w:t>
      </w:r>
      <w:r w:rsidRPr="00846102">
        <w:rPr>
          <w:b/>
          <w:lang w:val="de-DE"/>
        </w:rPr>
        <w:t xml:space="preserve"> </w:t>
      </w:r>
      <w:r w:rsidR="00F66E22">
        <w:rPr>
          <w:rFonts w:ascii="Arial" w:hAnsi="Arial" w:cs="Arial"/>
          <w:b/>
          <w:sz w:val="24"/>
          <w:szCs w:val="24"/>
          <w:lang w:val="de-DE"/>
        </w:rPr>
        <w:t>20__</w:t>
      </w:r>
      <w:r w:rsidR="001B17E9" w:rsidRPr="00846102">
        <w:rPr>
          <w:rFonts w:ascii="Arial" w:hAnsi="Arial" w:cs="Arial"/>
          <w:b/>
          <w:sz w:val="24"/>
          <w:szCs w:val="24"/>
          <w:lang w:val="de-DE"/>
        </w:rPr>
        <w:t xml:space="preserve">  /</w:t>
      </w:r>
      <w:r w:rsidR="00F66E22">
        <w:rPr>
          <w:rFonts w:ascii="Arial" w:hAnsi="Arial" w:cs="Arial"/>
          <w:b/>
          <w:sz w:val="24"/>
          <w:szCs w:val="24"/>
          <w:lang w:val="de-DE"/>
        </w:rPr>
        <w:t xml:space="preserve"> </w:t>
      </w:r>
      <w:r w:rsidR="001B17E9" w:rsidRPr="00846102">
        <w:rPr>
          <w:rFonts w:ascii="Arial" w:hAnsi="Arial" w:cs="Arial"/>
          <w:b/>
          <w:sz w:val="24"/>
          <w:szCs w:val="24"/>
          <w:lang w:val="de-DE"/>
        </w:rPr>
        <w:t>20_</w:t>
      </w:r>
      <w:r w:rsidR="00F66E22">
        <w:rPr>
          <w:rFonts w:ascii="Arial" w:hAnsi="Arial" w:cs="Arial"/>
          <w:b/>
          <w:sz w:val="24"/>
          <w:szCs w:val="24"/>
          <w:lang w:val="de-DE"/>
        </w:rPr>
        <w:t>_</w:t>
      </w:r>
    </w:p>
    <w:p w:rsidR="004D1064" w:rsidRPr="00846102" w:rsidRDefault="004D1064" w:rsidP="004D1064">
      <w:pPr>
        <w:rPr>
          <w:rFonts w:ascii="Arial" w:hAnsi="Arial" w:cs="Arial"/>
          <w:b/>
          <w:sz w:val="24"/>
          <w:szCs w:val="24"/>
          <w:lang w:val="de-DE"/>
        </w:rPr>
      </w:pPr>
    </w:p>
    <w:p w:rsidR="00A328F0" w:rsidRDefault="00A328F0">
      <w:pPr>
        <w:spacing w:after="240"/>
        <w:rPr>
          <w:rFonts w:ascii="Arial" w:hAnsi="Arial"/>
          <w:sz w:val="24"/>
          <w:lang w:val="en-GB"/>
        </w:rPr>
      </w:pPr>
      <w:r>
        <w:rPr>
          <w:rFonts w:ascii="Arial" w:hAnsi="Arial"/>
          <w:noProof/>
          <w:lang w:val="de-DE"/>
        </w:rPr>
        <w:pict>
          <v:line id="_x0000_s1026" style="position:absolute;z-index:251656704" from="122.15pt,17.95pt" to="347.15pt,17.95pt"/>
        </w:pict>
      </w:r>
      <w:r w:rsidR="00846102">
        <w:rPr>
          <w:rFonts w:ascii="Arial" w:hAnsi="Arial"/>
          <w:sz w:val="24"/>
          <w:lang w:val="en-GB"/>
        </w:rPr>
        <w:t>Full Name of Student:</w:t>
      </w:r>
    </w:p>
    <w:p w:rsidR="00703A25" w:rsidRPr="00E70D23" w:rsidRDefault="00E70D23">
      <w:pPr>
        <w:spacing w:after="240"/>
        <w:rPr>
          <w:rFonts w:ascii="Arial" w:hAnsi="Arial"/>
          <w:sz w:val="24"/>
          <w:lang w:val="en-GB"/>
        </w:rPr>
      </w:pPr>
      <w:r>
        <w:rPr>
          <w:rFonts w:ascii="Arial" w:hAnsi="Arial"/>
          <w:noProof/>
          <w:sz w:val="24"/>
          <w:lang w:val="de-DE"/>
        </w:rPr>
        <w:pict>
          <v:line id="_x0000_s1033" style="position:absolute;z-index:251658752" from="140.15pt,19.15pt" to="365.15pt,19.15pt"/>
        </w:pict>
      </w:r>
      <w:r w:rsidRPr="00E70D23">
        <w:rPr>
          <w:rFonts w:ascii="Arial" w:hAnsi="Arial"/>
          <w:sz w:val="24"/>
        </w:rPr>
        <w:t>C</w:t>
      </w:r>
      <w:r w:rsidR="00703A25" w:rsidRPr="00E70D23">
        <w:rPr>
          <w:rFonts w:ascii="Arial" w:hAnsi="Arial"/>
          <w:sz w:val="24"/>
        </w:rPr>
        <w:t>urrent no. of semesters:</w:t>
      </w:r>
    </w:p>
    <w:p w:rsidR="00A328F0" w:rsidRPr="004D1064" w:rsidRDefault="00A328F0">
      <w:pPr>
        <w:rPr>
          <w:rFonts w:ascii="Arial" w:hAnsi="Arial"/>
          <w:sz w:val="24"/>
          <w:lang w:val="en-G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2410"/>
        <w:gridCol w:w="2835"/>
        <w:gridCol w:w="4819"/>
        <w:gridCol w:w="851"/>
        <w:gridCol w:w="1417"/>
      </w:tblGrid>
      <w:tr w:rsidR="00A328F0" w:rsidTr="00E70D23">
        <w:tblPrEx>
          <w:tblCellMar>
            <w:top w:w="0" w:type="dxa"/>
            <w:bottom w:w="0" w:type="dxa"/>
          </w:tblCellMar>
        </w:tblPrEx>
        <w:tc>
          <w:tcPr>
            <w:tcW w:w="1418" w:type="dxa"/>
          </w:tcPr>
          <w:p w:rsidR="00A328F0" w:rsidRPr="00A707C9" w:rsidRDefault="00703A25">
            <w:pPr>
              <w:rPr>
                <w:rFonts w:ascii="Arial" w:hAnsi="Arial"/>
                <w:sz w:val="22"/>
                <w:szCs w:val="22"/>
                <w:lang w:val="de-DE"/>
              </w:rPr>
            </w:pPr>
            <w:r>
              <w:rPr>
                <w:rFonts w:ascii="Arial" w:hAnsi="Arial"/>
                <w:sz w:val="22"/>
                <w:szCs w:val="22"/>
                <w:lang w:val="de-DE"/>
              </w:rPr>
              <w:t>Term</w:t>
            </w:r>
          </w:p>
          <w:p w:rsidR="00846102" w:rsidRPr="00A707C9" w:rsidRDefault="00846102">
            <w:pPr>
              <w:rPr>
                <w:rFonts w:ascii="Arial" w:hAnsi="Arial"/>
                <w:sz w:val="22"/>
                <w:szCs w:val="22"/>
                <w:lang w:val="de-DE"/>
              </w:rPr>
            </w:pPr>
            <w:r w:rsidRPr="00A707C9">
              <w:rPr>
                <w:rFonts w:ascii="Arial" w:hAnsi="Arial"/>
                <w:sz w:val="22"/>
                <w:szCs w:val="22"/>
                <w:lang w:val="de-DE"/>
              </w:rPr>
              <w:t xml:space="preserve">(z.B. </w:t>
            </w:r>
          </w:p>
          <w:p w:rsidR="00A328F0" w:rsidRPr="00A707C9" w:rsidRDefault="00846102">
            <w:pPr>
              <w:rPr>
                <w:rFonts w:ascii="Arial" w:hAnsi="Arial"/>
                <w:sz w:val="22"/>
                <w:szCs w:val="22"/>
                <w:lang w:val="de-DE"/>
              </w:rPr>
            </w:pPr>
            <w:r w:rsidRPr="00A707C9">
              <w:rPr>
                <w:rFonts w:ascii="Arial" w:hAnsi="Arial"/>
                <w:sz w:val="22"/>
                <w:szCs w:val="22"/>
                <w:lang w:val="de-DE"/>
              </w:rPr>
              <w:t xml:space="preserve"> WS 15/16</w:t>
            </w:r>
            <w:r w:rsidR="00A328F0" w:rsidRPr="00A707C9">
              <w:rPr>
                <w:rFonts w:ascii="Arial" w:hAnsi="Arial"/>
                <w:sz w:val="22"/>
                <w:szCs w:val="22"/>
                <w:lang w:val="de-DE"/>
              </w:rPr>
              <w:t>)</w:t>
            </w:r>
          </w:p>
        </w:tc>
        <w:tc>
          <w:tcPr>
            <w:tcW w:w="2410" w:type="dxa"/>
          </w:tcPr>
          <w:p w:rsidR="00A328F0" w:rsidRPr="00A707C9" w:rsidRDefault="00A328F0">
            <w:pPr>
              <w:rPr>
                <w:rFonts w:ascii="Arial" w:hAnsi="Arial"/>
                <w:sz w:val="22"/>
                <w:szCs w:val="22"/>
                <w:lang w:val="en-GB"/>
              </w:rPr>
            </w:pPr>
            <w:r w:rsidRPr="00A707C9">
              <w:rPr>
                <w:rFonts w:ascii="Arial" w:hAnsi="Arial"/>
                <w:sz w:val="22"/>
                <w:szCs w:val="22"/>
                <w:lang w:val="en-GB"/>
              </w:rPr>
              <w:t>Subject</w:t>
            </w:r>
          </w:p>
          <w:p w:rsidR="00A328F0" w:rsidRPr="00A707C9" w:rsidRDefault="00A328F0">
            <w:pPr>
              <w:rPr>
                <w:rFonts w:ascii="Arial" w:hAnsi="Arial"/>
                <w:sz w:val="22"/>
                <w:szCs w:val="22"/>
                <w:lang w:val="en-GB"/>
              </w:rPr>
            </w:pPr>
            <w:r w:rsidRPr="00A707C9">
              <w:rPr>
                <w:rFonts w:ascii="Arial" w:hAnsi="Arial"/>
                <w:sz w:val="22"/>
                <w:szCs w:val="22"/>
                <w:lang w:val="en-GB"/>
              </w:rPr>
              <w:t>(Studienfach)</w:t>
            </w:r>
          </w:p>
        </w:tc>
        <w:tc>
          <w:tcPr>
            <w:tcW w:w="2835" w:type="dxa"/>
          </w:tcPr>
          <w:p w:rsidR="00A328F0" w:rsidRPr="00A707C9" w:rsidRDefault="00A328F0">
            <w:pPr>
              <w:rPr>
                <w:rFonts w:ascii="Arial" w:hAnsi="Arial"/>
                <w:sz w:val="22"/>
                <w:szCs w:val="22"/>
                <w:lang w:val="en-GB"/>
              </w:rPr>
            </w:pPr>
            <w:r w:rsidRPr="00A707C9">
              <w:rPr>
                <w:rFonts w:ascii="Arial" w:hAnsi="Arial"/>
                <w:sz w:val="22"/>
                <w:szCs w:val="22"/>
                <w:lang w:val="en-GB"/>
              </w:rPr>
              <w:t>Type of course</w:t>
            </w:r>
          </w:p>
          <w:p w:rsidR="00A328F0" w:rsidRPr="00A707C9" w:rsidRDefault="00A328F0">
            <w:pPr>
              <w:rPr>
                <w:rFonts w:ascii="Arial" w:hAnsi="Arial"/>
                <w:sz w:val="22"/>
                <w:szCs w:val="22"/>
                <w:lang w:val="en-GB"/>
              </w:rPr>
            </w:pPr>
            <w:r w:rsidRPr="00A707C9">
              <w:rPr>
                <w:rFonts w:ascii="Arial" w:hAnsi="Arial"/>
                <w:sz w:val="22"/>
                <w:szCs w:val="22"/>
                <w:lang w:val="en-GB"/>
              </w:rPr>
              <w:t>(Vorlesung, Seminar, Übung)</w:t>
            </w:r>
          </w:p>
        </w:tc>
        <w:tc>
          <w:tcPr>
            <w:tcW w:w="4819" w:type="dxa"/>
          </w:tcPr>
          <w:p w:rsidR="00703A25" w:rsidRDefault="00846102">
            <w:pPr>
              <w:rPr>
                <w:rFonts w:ascii="Arial" w:hAnsi="Arial"/>
                <w:sz w:val="22"/>
                <w:szCs w:val="22"/>
                <w:lang w:val="en-GB"/>
              </w:rPr>
            </w:pPr>
            <w:r w:rsidRPr="00A707C9">
              <w:rPr>
                <w:rFonts w:ascii="Arial" w:hAnsi="Arial"/>
                <w:sz w:val="22"/>
                <w:szCs w:val="22"/>
                <w:lang w:val="en-GB"/>
              </w:rPr>
              <w:t xml:space="preserve">Title of the </w:t>
            </w:r>
            <w:r w:rsidR="006936AB" w:rsidRPr="00A707C9">
              <w:rPr>
                <w:rFonts w:ascii="Arial" w:hAnsi="Arial"/>
                <w:sz w:val="22"/>
                <w:szCs w:val="22"/>
                <w:lang w:val="en-GB"/>
              </w:rPr>
              <w:t xml:space="preserve">course </w:t>
            </w:r>
            <w:r w:rsidRPr="00A707C9">
              <w:rPr>
                <w:rFonts w:ascii="Arial" w:hAnsi="Arial"/>
                <w:sz w:val="22"/>
                <w:szCs w:val="22"/>
                <w:lang w:val="en-GB"/>
              </w:rPr>
              <w:t>and type of examination</w:t>
            </w:r>
            <w:r w:rsidR="00703A25">
              <w:rPr>
                <w:rFonts w:ascii="Arial" w:hAnsi="Arial"/>
                <w:sz w:val="22"/>
                <w:szCs w:val="22"/>
                <w:lang w:val="en-GB"/>
              </w:rPr>
              <w:t xml:space="preserve"> such as term paper, written/oral exam etc. </w:t>
            </w:r>
          </w:p>
          <w:p w:rsidR="00A328F0" w:rsidRPr="00A707C9" w:rsidRDefault="00A328F0">
            <w:pPr>
              <w:rPr>
                <w:rFonts w:ascii="Arial" w:hAnsi="Arial"/>
                <w:sz w:val="22"/>
                <w:szCs w:val="22"/>
                <w:lang w:val="de-DE"/>
              </w:rPr>
            </w:pPr>
            <w:r w:rsidRPr="00A707C9">
              <w:rPr>
                <w:rFonts w:ascii="Arial" w:hAnsi="Arial"/>
                <w:sz w:val="22"/>
                <w:szCs w:val="22"/>
                <w:lang w:val="de-DE"/>
              </w:rPr>
              <w:t>(Titel der Veranstaltung</w:t>
            </w:r>
            <w:r w:rsidR="00846102" w:rsidRPr="00A707C9">
              <w:rPr>
                <w:rFonts w:ascii="Arial" w:hAnsi="Arial"/>
                <w:sz w:val="22"/>
                <w:szCs w:val="22"/>
                <w:lang w:val="de-DE"/>
              </w:rPr>
              <w:t xml:space="preserve"> und Art der Prüfung</w:t>
            </w:r>
            <w:r w:rsidRPr="00A707C9">
              <w:rPr>
                <w:rFonts w:ascii="Arial" w:hAnsi="Arial"/>
                <w:sz w:val="22"/>
                <w:szCs w:val="22"/>
                <w:lang w:val="de-DE"/>
              </w:rPr>
              <w:t>)</w:t>
            </w:r>
          </w:p>
        </w:tc>
        <w:tc>
          <w:tcPr>
            <w:tcW w:w="851" w:type="dxa"/>
          </w:tcPr>
          <w:p w:rsidR="00A328F0" w:rsidRPr="00A707C9" w:rsidRDefault="00A328F0">
            <w:pPr>
              <w:rPr>
                <w:rFonts w:ascii="Arial" w:hAnsi="Arial"/>
                <w:sz w:val="22"/>
                <w:szCs w:val="22"/>
                <w:lang w:val="de-DE"/>
              </w:rPr>
            </w:pPr>
            <w:r w:rsidRPr="00A707C9">
              <w:rPr>
                <w:rFonts w:ascii="Arial" w:hAnsi="Arial"/>
                <w:sz w:val="22"/>
                <w:szCs w:val="22"/>
                <w:lang w:val="de-DE"/>
              </w:rPr>
              <w:t>Grade</w:t>
            </w:r>
          </w:p>
          <w:p w:rsidR="00846102" w:rsidRPr="00A707C9" w:rsidRDefault="00846102">
            <w:pPr>
              <w:rPr>
                <w:rFonts w:ascii="Arial" w:hAnsi="Arial"/>
                <w:sz w:val="22"/>
                <w:szCs w:val="22"/>
                <w:lang w:val="de-DE"/>
              </w:rPr>
            </w:pPr>
            <w:r w:rsidRPr="00A707C9">
              <w:rPr>
                <w:rFonts w:ascii="Arial" w:hAnsi="Arial"/>
                <w:sz w:val="22"/>
                <w:szCs w:val="22"/>
                <w:lang w:val="de-DE"/>
              </w:rPr>
              <w:t>(Note)</w:t>
            </w:r>
          </w:p>
        </w:tc>
        <w:tc>
          <w:tcPr>
            <w:tcW w:w="1417" w:type="dxa"/>
          </w:tcPr>
          <w:p w:rsidR="00410E48" w:rsidRDefault="00410E48">
            <w:pPr>
              <w:rPr>
                <w:rFonts w:ascii="Arial" w:hAnsi="Arial"/>
                <w:sz w:val="22"/>
                <w:szCs w:val="22"/>
                <w:lang w:val="de-DE"/>
              </w:rPr>
            </w:pPr>
            <w:r>
              <w:rPr>
                <w:rFonts w:ascii="Arial" w:hAnsi="Arial"/>
                <w:sz w:val="22"/>
                <w:szCs w:val="22"/>
                <w:lang w:val="de-DE"/>
              </w:rPr>
              <w:t>Credit Points</w:t>
            </w:r>
          </w:p>
          <w:p w:rsidR="00A328F0" w:rsidRPr="00A707C9" w:rsidRDefault="00410E48">
            <w:pPr>
              <w:rPr>
                <w:rFonts w:ascii="Arial" w:hAnsi="Arial"/>
                <w:sz w:val="22"/>
                <w:szCs w:val="22"/>
                <w:lang w:val="de-DE"/>
              </w:rPr>
            </w:pPr>
            <w:r>
              <w:rPr>
                <w:rFonts w:ascii="Arial" w:hAnsi="Arial"/>
                <w:sz w:val="22"/>
                <w:szCs w:val="22"/>
                <w:lang w:val="de-DE"/>
              </w:rPr>
              <w:t>(ECTS-Punkte)</w:t>
            </w:r>
          </w:p>
        </w:tc>
      </w:tr>
      <w:tr w:rsidR="00A328F0" w:rsidTr="00E70D23">
        <w:tblPrEx>
          <w:tblCellMar>
            <w:top w:w="0" w:type="dxa"/>
            <w:bottom w:w="0" w:type="dxa"/>
          </w:tblCellMar>
        </w:tblPrEx>
        <w:tc>
          <w:tcPr>
            <w:tcW w:w="1418" w:type="dxa"/>
          </w:tcPr>
          <w:p w:rsidR="00A328F0" w:rsidRDefault="00A328F0">
            <w:pPr>
              <w:spacing w:line="360" w:lineRule="auto"/>
              <w:rPr>
                <w:rFonts w:ascii="Arial" w:hAnsi="Arial"/>
                <w:lang w:val="de-DE"/>
              </w:rPr>
            </w:pPr>
          </w:p>
        </w:tc>
        <w:tc>
          <w:tcPr>
            <w:tcW w:w="2410" w:type="dxa"/>
          </w:tcPr>
          <w:p w:rsidR="00A328F0" w:rsidRDefault="00A328F0">
            <w:pPr>
              <w:rPr>
                <w:rFonts w:ascii="Arial" w:hAnsi="Arial"/>
                <w:lang w:val="de-DE"/>
              </w:rPr>
            </w:pPr>
          </w:p>
        </w:tc>
        <w:tc>
          <w:tcPr>
            <w:tcW w:w="2835" w:type="dxa"/>
          </w:tcPr>
          <w:p w:rsidR="00A328F0" w:rsidRDefault="00A328F0">
            <w:pPr>
              <w:rPr>
                <w:rFonts w:ascii="Arial" w:hAnsi="Arial"/>
                <w:lang w:val="de-DE"/>
              </w:rPr>
            </w:pPr>
          </w:p>
        </w:tc>
        <w:tc>
          <w:tcPr>
            <w:tcW w:w="4819" w:type="dxa"/>
          </w:tcPr>
          <w:p w:rsidR="00A328F0" w:rsidRDefault="00A328F0">
            <w:pPr>
              <w:rPr>
                <w:rFonts w:ascii="Arial" w:hAnsi="Arial"/>
                <w:lang w:val="de-DE"/>
              </w:rPr>
            </w:pPr>
          </w:p>
        </w:tc>
        <w:tc>
          <w:tcPr>
            <w:tcW w:w="851" w:type="dxa"/>
          </w:tcPr>
          <w:p w:rsidR="00A328F0" w:rsidRDefault="00A328F0">
            <w:pPr>
              <w:rPr>
                <w:rFonts w:ascii="Arial" w:hAnsi="Arial"/>
                <w:lang w:val="de-DE"/>
              </w:rPr>
            </w:pPr>
          </w:p>
        </w:tc>
        <w:tc>
          <w:tcPr>
            <w:tcW w:w="1417" w:type="dxa"/>
          </w:tcPr>
          <w:p w:rsidR="00A328F0" w:rsidRDefault="00A328F0">
            <w:pPr>
              <w:rPr>
                <w:rFonts w:ascii="Arial" w:hAnsi="Arial"/>
                <w:lang w:val="de-DE"/>
              </w:rPr>
            </w:pPr>
          </w:p>
        </w:tc>
      </w:tr>
      <w:tr w:rsidR="00A328F0" w:rsidTr="00E70D23">
        <w:tblPrEx>
          <w:tblCellMar>
            <w:top w:w="0" w:type="dxa"/>
            <w:bottom w:w="0" w:type="dxa"/>
          </w:tblCellMar>
        </w:tblPrEx>
        <w:tc>
          <w:tcPr>
            <w:tcW w:w="1418" w:type="dxa"/>
          </w:tcPr>
          <w:p w:rsidR="00A328F0" w:rsidRDefault="00A328F0">
            <w:pPr>
              <w:spacing w:line="360" w:lineRule="auto"/>
              <w:rPr>
                <w:rFonts w:ascii="Arial" w:hAnsi="Arial"/>
                <w:lang w:val="de-DE"/>
              </w:rPr>
            </w:pPr>
          </w:p>
        </w:tc>
        <w:tc>
          <w:tcPr>
            <w:tcW w:w="2410" w:type="dxa"/>
          </w:tcPr>
          <w:p w:rsidR="00A328F0" w:rsidRDefault="00A328F0">
            <w:pPr>
              <w:spacing w:line="360" w:lineRule="auto"/>
              <w:rPr>
                <w:rFonts w:ascii="Arial" w:hAnsi="Arial"/>
                <w:lang w:val="de-DE"/>
              </w:rPr>
            </w:pPr>
          </w:p>
        </w:tc>
        <w:tc>
          <w:tcPr>
            <w:tcW w:w="2835" w:type="dxa"/>
          </w:tcPr>
          <w:p w:rsidR="00A328F0" w:rsidRDefault="00A328F0">
            <w:pPr>
              <w:spacing w:line="360" w:lineRule="auto"/>
              <w:rPr>
                <w:rFonts w:ascii="Arial" w:hAnsi="Arial"/>
                <w:lang w:val="de-DE"/>
              </w:rPr>
            </w:pPr>
          </w:p>
        </w:tc>
        <w:tc>
          <w:tcPr>
            <w:tcW w:w="4819" w:type="dxa"/>
          </w:tcPr>
          <w:p w:rsidR="00A328F0" w:rsidRDefault="00A328F0">
            <w:pPr>
              <w:spacing w:line="360" w:lineRule="auto"/>
              <w:rPr>
                <w:rFonts w:ascii="Arial" w:hAnsi="Arial"/>
                <w:lang w:val="de-DE"/>
              </w:rPr>
            </w:pPr>
          </w:p>
        </w:tc>
        <w:tc>
          <w:tcPr>
            <w:tcW w:w="851" w:type="dxa"/>
          </w:tcPr>
          <w:p w:rsidR="00A328F0" w:rsidRDefault="00A328F0">
            <w:pPr>
              <w:spacing w:line="360" w:lineRule="auto"/>
              <w:rPr>
                <w:rFonts w:ascii="Arial" w:hAnsi="Arial"/>
                <w:lang w:val="de-DE"/>
              </w:rPr>
            </w:pPr>
          </w:p>
        </w:tc>
        <w:tc>
          <w:tcPr>
            <w:tcW w:w="1417" w:type="dxa"/>
          </w:tcPr>
          <w:p w:rsidR="00A328F0" w:rsidRDefault="00A328F0">
            <w:pPr>
              <w:spacing w:line="360" w:lineRule="auto"/>
              <w:rPr>
                <w:rFonts w:ascii="Arial" w:hAnsi="Arial"/>
                <w:lang w:val="de-DE"/>
              </w:rPr>
            </w:pPr>
          </w:p>
        </w:tc>
      </w:tr>
      <w:tr w:rsidR="00A328F0" w:rsidTr="00E70D23">
        <w:tblPrEx>
          <w:tblCellMar>
            <w:top w:w="0" w:type="dxa"/>
            <w:bottom w:w="0" w:type="dxa"/>
          </w:tblCellMar>
        </w:tblPrEx>
        <w:tc>
          <w:tcPr>
            <w:tcW w:w="1418" w:type="dxa"/>
          </w:tcPr>
          <w:p w:rsidR="00A328F0" w:rsidRDefault="00A328F0">
            <w:pPr>
              <w:spacing w:line="360" w:lineRule="auto"/>
              <w:rPr>
                <w:rFonts w:ascii="Arial" w:hAnsi="Arial"/>
                <w:lang w:val="de-DE"/>
              </w:rPr>
            </w:pPr>
          </w:p>
        </w:tc>
        <w:tc>
          <w:tcPr>
            <w:tcW w:w="2410" w:type="dxa"/>
          </w:tcPr>
          <w:p w:rsidR="00A328F0" w:rsidRDefault="00A328F0">
            <w:pPr>
              <w:spacing w:line="360" w:lineRule="auto"/>
              <w:rPr>
                <w:rFonts w:ascii="Arial" w:hAnsi="Arial"/>
                <w:lang w:val="de-DE"/>
              </w:rPr>
            </w:pPr>
          </w:p>
        </w:tc>
        <w:tc>
          <w:tcPr>
            <w:tcW w:w="2835" w:type="dxa"/>
          </w:tcPr>
          <w:p w:rsidR="00A328F0" w:rsidRDefault="00A328F0">
            <w:pPr>
              <w:spacing w:line="360" w:lineRule="auto"/>
              <w:rPr>
                <w:rFonts w:ascii="Arial" w:hAnsi="Arial"/>
                <w:lang w:val="de-DE"/>
              </w:rPr>
            </w:pPr>
          </w:p>
        </w:tc>
        <w:tc>
          <w:tcPr>
            <w:tcW w:w="4819" w:type="dxa"/>
          </w:tcPr>
          <w:p w:rsidR="00A328F0" w:rsidRDefault="00A328F0">
            <w:pPr>
              <w:spacing w:line="360" w:lineRule="auto"/>
              <w:rPr>
                <w:rFonts w:ascii="Arial" w:hAnsi="Arial"/>
                <w:lang w:val="de-DE"/>
              </w:rPr>
            </w:pPr>
          </w:p>
        </w:tc>
        <w:tc>
          <w:tcPr>
            <w:tcW w:w="851" w:type="dxa"/>
          </w:tcPr>
          <w:p w:rsidR="00A328F0" w:rsidRDefault="00A328F0">
            <w:pPr>
              <w:spacing w:line="360" w:lineRule="auto"/>
              <w:rPr>
                <w:rFonts w:ascii="Arial" w:hAnsi="Arial"/>
                <w:lang w:val="de-DE"/>
              </w:rPr>
            </w:pPr>
          </w:p>
        </w:tc>
        <w:tc>
          <w:tcPr>
            <w:tcW w:w="1417" w:type="dxa"/>
          </w:tcPr>
          <w:p w:rsidR="00A328F0" w:rsidRDefault="00A328F0">
            <w:pPr>
              <w:spacing w:line="360" w:lineRule="auto"/>
              <w:rPr>
                <w:rFonts w:ascii="Arial" w:hAnsi="Arial"/>
                <w:lang w:val="de-DE"/>
              </w:rPr>
            </w:pPr>
          </w:p>
        </w:tc>
      </w:tr>
      <w:tr w:rsidR="00A328F0" w:rsidTr="00E70D23">
        <w:tblPrEx>
          <w:tblCellMar>
            <w:top w:w="0" w:type="dxa"/>
            <w:bottom w:w="0" w:type="dxa"/>
          </w:tblCellMar>
        </w:tblPrEx>
        <w:tc>
          <w:tcPr>
            <w:tcW w:w="1418" w:type="dxa"/>
          </w:tcPr>
          <w:p w:rsidR="00A328F0" w:rsidRDefault="00A328F0">
            <w:pPr>
              <w:spacing w:line="360" w:lineRule="auto"/>
              <w:rPr>
                <w:rFonts w:ascii="Arial" w:hAnsi="Arial"/>
                <w:lang w:val="de-DE"/>
              </w:rPr>
            </w:pPr>
          </w:p>
        </w:tc>
        <w:tc>
          <w:tcPr>
            <w:tcW w:w="2410" w:type="dxa"/>
          </w:tcPr>
          <w:p w:rsidR="00A328F0" w:rsidRDefault="00A328F0">
            <w:pPr>
              <w:spacing w:line="360" w:lineRule="auto"/>
              <w:rPr>
                <w:rFonts w:ascii="Arial" w:hAnsi="Arial"/>
                <w:lang w:val="de-DE"/>
              </w:rPr>
            </w:pPr>
          </w:p>
        </w:tc>
        <w:tc>
          <w:tcPr>
            <w:tcW w:w="2835" w:type="dxa"/>
          </w:tcPr>
          <w:p w:rsidR="00A328F0" w:rsidRDefault="00A328F0">
            <w:pPr>
              <w:spacing w:line="360" w:lineRule="auto"/>
              <w:rPr>
                <w:rFonts w:ascii="Arial" w:hAnsi="Arial"/>
                <w:lang w:val="de-DE"/>
              </w:rPr>
            </w:pPr>
          </w:p>
        </w:tc>
        <w:tc>
          <w:tcPr>
            <w:tcW w:w="4819" w:type="dxa"/>
          </w:tcPr>
          <w:p w:rsidR="00A328F0" w:rsidRDefault="00A328F0">
            <w:pPr>
              <w:spacing w:line="360" w:lineRule="auto"/>
              <w:rPr>
                <w:rFonts w:ascii="Arial" w:hAnsi="Arial"/>
                <w:lang w:val="de-DE"/>
              </w:rPr>
            </w:pPr>
          </w:p>
        </w:tc>
        <w:tc>
          <w:tcPr>
            <w:tcW w:w="851" w:type="dxa"/>
          </w:tcPr>
          <w:p w:rsidR="00A328F0" w:rsidRDefault="00A328F0">
            <w:pPr>
              <w:spacing w:line="360" w:lineRule="auto"/>
              <w:rPr>
                <w:rFonts w:ascii="Arial" w:hAnsi="Arial"/>
                <w:lang w:val="de-DE"/>
              </w:rPr>
            </w:pPr>
          </w:p>
        </w:tc>
        <w:tc>
          <w:tcPr>
            <w:tcW w:w="1417" w:type="dxa"/>
          </w:tcPr>
          <w:p w:rsidR="00A328F0" w:rsidRDefault="00A328F0">
            <w:pPr>
              <w:spacing w:line="360" w:lineRule="auto"/>
              <w:rPr>
                <w:rFonts w:ascii="Arial" w:hAnsi="Arial"/>
                <w:lang w:val="de-DE"/>
              </w:rPr>
            </w:pPr>
          </w:p>
        </w:tc>
      </w:tr>
      <w:tr w:rsidR="00A328F0" w:rsidTr="00E70D23">
        <w:tblPrEx>
          <w:tblCellMar>
            <w:top w:w="0" w:type="dxa"/>
            <w:bottom w:w="0" w:type="dxa"/>
          </w:tblCellMar>
        </w:tblPrEx>
        <w:tc>
          <w:tcPr>
            <w:tcW w:w="1418" w:type="dxa"/>
          </w:tcPr>
          <w:p w:rsidR="00A328F0" w:rsidRDefault="00A328F0">
            <w:pPr>
              <w:spacing w:line="360" w:lineRule="auto"/>
              <w:rPr>
                <w:rFonts w:ascii="Arial" w:hAnsi="Arial"/>
                <w:lang w:val="de-DE"/>
              </w:rPr>
            </w:pPr>
          </w:p>
        </w:tc>
        <w:tc>
          <w:tcPr>
            <w:tcW w:w="2410" w:type="dxa"/>
          </w:tcPr>
          <w:p w:rsidR="00A328F0" w:rsidRDefault="00A328F0">
            <w:pPr>
              <w:spacing w:line="360" w:lineRule="auto"/>
              <w:rPr>
                <w:rFonts w:ascii="Arial" w:hAnsi="Arial"/>
                <w:lang w:val="de-DE"/>
              </w:rPr>
            </w:pPr>
          </w:p>
        </w:tc>
        <w:tc>
          <w:tcPr>
            <w:tcW w:w="2835" w:type="dxa"/>
          </w:tcPr>
          <w:p w:rsidR="00A328F0" w:rsidRDefault="00A328F0">
            <w:pPr>
              <w:spacing w:line="360" w:lineRule="auto"/>
              <w:rPr>
                <w:rFonts w:ascii="Arial" w:hAnsi="Arial"/>
                <w:lang w:val="de-DE"/>
              </w:rPr>
            </w:pPr>
          </w:p>
        </w:tc>
        <w:tc>
          <w:tcPr>
            <w:tcW w:w="4819" w:type="dxa"/>
          </w:tcPr>
          <w:p w:rsidR="00A328F0" w:rsidRDefault="00A328F0">
            <w:pPr>
              <w:spacing w:line="360" w:lineRule="auto"/>
              <w:rPr>
                <w:rFonts w:ascii="Arial" w:hAnsi="Arial"/>
                <w:lang w:val="de-DE"/>
              </w:rPr>
            </w:pPr>
          </w:p>
        </w:tc>
        <w:tc>
          <w:tcPr>
            <w:tcW w:w="851" w:type="dxa"/>
          </w:tcPr>
          <w:p w:rsidR="00A328F0" w:rsidRDefault="00A328F0">
            <w:pPr>
              <w:spacing w:line="360" w:lineRule="auto"/>
              <w:rPr>
                <w:rFonts w:ascii="Arial" w:hAnsi="Arial"/>
                <w:lang w:val="de-DE"/>
              </w:rPr>
            </w:pPr>
          </w:p>
        </w:tc>
        <w:tc>
          <w:tcPr>
            <w:tcW w:w="1417" w:type="dxa"/>
          </w:tcPr>
          <w:p w:rsidR="00A328F0" w:rsidRDefault="00A328F0">
            <w:pPr>
              <w:spacing w:line="360" w:lineRule="auto"/>
              <w:rPr>
                <w:rFonts w:ascii="Arial" w:hAnsi="Arial"/>
                <w:lang w:val="de-DE"/>
              </w:rPr>
            </w:pPr>
          </w:p>
        </w:tc>
      </w:tr>
      <w:tr w:rsidR="00A328F0" w:rsidTr="00E70D23">
        <w:tblPrEx>
          <w:tblCellMar>
            <w:top w:w="0" w:type="dxa"/>
            <w:bottom w:w="0" w:type="dxa"/>
          </w:tblCellMar>
        </w:tblPrEx>
        <w:tc>
          <w:tcPr>
            <w:tcW w:w="1418" w:type="dxa"/>
          </w:tcPr>
          <w:p w:rsidR="00A328F0" w:rsidRDefault="00A328F0">
            <w:pPr>
              <w:spacing w:line="360" w:lineRule="auto"/>
              <w:rPr>
                <w:rFonts w:ascii="Arial" w:hAnsi="Arial"/>
                <w:lang w:val="de-DE"/>
              </w:rPr>
            </w:pPr>
          </w:p>
        </w:tc>
        <w:tc>
          <w:tcPr>
            <w:tcW w:w="2410" w:type="dxa"/>
          </w:tcPr>
          <w:p w:rsidR="00A328F0" w:rsidRDefault="00A328F0">
            <w:pPr>
              <w:spacing w:line="360" w:lineRule="auto"/>
              <w:rPr>
                <w:rFonts w:ascii="Arial" w:hAnsi="Arial"/>
                <w:lang w:val="de-DE"/>
              </w:rPr>
            </w:pPr>
          </w:p>
        </w:tc>
        <w:tc>
          <w:tcPr>
            <w:tcW w:w="2835" w:type="dxa"/>
          </w:tcPr>
          <w:p w:rsidR="00A328F0" w:rsidRDefault="00A328F0">
            <w:pPr>
              <w:spacing w:line="360" w:lineRule="auto"/>
              <w:rPr>
                <w:rFonts w:ascii="Arial" w:hAnsi="Arial"/>
                <w:lang w:val="de-DE"/>
              </w:rPr>
            </w:pPr>
          </w:p>
        </w:tc>
        <w:tc>
          <w:tcPr>
            <w:tcW w:w="4819" w:type="dxa"/>
          </w:tcPr>
          <w:p w:rsidR="00A328F0" w:rsidRDefault="00A328F0">
            <w:pPr>
              <w:spacing w:line="360" w:lineRule="auto"/>
              <w:rPr>
                <w:rFonts w:ascii="Arial" w:hAnsi="Arial"/>
                <w:lang w:val="de-DE"/>
              </w:rPr>
            </w:pPr>
          </w:p>
        </w:tc>
        <w:tc>
          <w:tcPr>
            <w:tcW w:w="851" w:type="dxa"/>
          </w:tcPr>
          <w:p w:rsidR="00A328F0" w:rsidRDefault="00A328F0">
            <w:pPr>
              <w:spacing w:line="360" w:lineRule="auto"/>
              <w:rPr>
                <w:rFonts w:ascii="Arial" w:hAnsi="Arial"/>
                <w:lang w:val="de-DE"/>
              </w:rPr>
            </w:pPr>
          </w:p>
        </w:tc>
        <w:tc>
          <w:tcPr>
            <w:tcW w:w="1417" w:type="dxa"/>
          </w:tcPr>
          <w:p w:rsidR="00A328F0" w:rsidRDefault="00A328F0">
            <w:pPr>
              <w:spacing w:line="360" w:lineRule="auto"/>
              <w:rPr>
                <w:rFonts w:ascii="Arial" w:hAnsi="Arial"/>
                <w:lang w:val="de-DE"/>
              </w:rPr>
            </w:pPr>
          </w:p>
        </w:tc>
      </w:tr>
      <w:tr w:rsidR="00A328F0" w:rsidTr="00E70D23">
        <w:tblPrEx>
          <w:tblCellMar>
            <w:top w:w="0" w:type="dxa"/>
            <w:bottom w:w="0" w:type="dxa"/>
          </w:tblCellMar>
        </w:tblPrEx>
        <w:tc>
          <w:tcPr>
            <w:tcW w:w="1418" w:type="dxa"/>
          </w:tcPr>
          <w:p w:rsidR="00A328F0" w:rsidRDefault="00A328F0">
            <w:pPr>
              <w:spacing w:line="360" w:lineRule="auto"/>
              <w:rPr>
                <w:rFonts w:ascii="Arial" w:hAnsi="Arial"/>
                <w:lang w:val="de-DE"/>
              </w:rPr>
            </w:pPr>
          </w:p>
        </w:tc>
        <w:tc>
          <w:tcPr>
            <w:tcW w:w="2410" w:type="dxa"/>
          </w:tcPr>
          <w:p w:rsidR="00A328F0" w:rsidRDefault="00A328F0">
            <w:pPr>
              <w:spacing w:line="360" w:lineRule="auto"/>
              <w:rPr>
                <w:rFonts w:ascii="Arial" w:hAnsi="Arial"/>
                <w:lang w:val="de-DE"/>
              </w:rPr>
            </w:pPr>
          </w:p>
        </w:tc>
        <w:tc>
          <w:tcPr>
            <w:tcW w:w="2835" w:type="dxa"/>
          </w:tcPr>
          <w:p w:rsidR="00A328F0" w:rsidRDefault="00A328F0">
            <w:pPr>
              <w:spacing w:line="360" w:lineRule="auto"/>
              <w:rPr>
                <w:rFonts w:ascii="Arial" w:hAnsi="Arial"/>
                <w:lang w:val="de-DE"/>
              </w:rPr>
            </w:pPr>
          </w:p>
        </w:tc>
        <w:tc>
          <w:tcPr>
            <w:tcW w:w="4819" w:type="dxa"/>
          </w:tcPr>
          <w:p w:rsidR="00A328F0" w:rsidRDefault="00A328F0">
            <w:pPr>
              <w:spacing w:line="360" w:lineRule="auto"/>
              <w:rPr>
                <w:rFonts w:ascii="Arial" w:hAnsi="Arial"/>
                <w:lang w:val="de-DE"/>
              </w:rPr>
            </w:pPr>
          </w:p>
        </w:tc>
        <w:tc>
          <w:tcPr>
            <w:tcW w:w="851" w:type="dxa"/>
          </w:tcPr>
          <w:p w:rsidR="00A328F0" w:rsidRDefault="00A328F0">
            <w:pPr>
              <w:spacing w:line="360" w:lineRule="auto"/>
              <w:rPr>
                <w:rFonts w:ascii="Arial" w:hAnsi="Arial"/>
                <w:lang w:val="de-DE"/>
              </w:rPr>
            </w:pPr>
          </w:p>
        </w:tc>
        <w:tc>
          <w:tcPr>
            <w:tcW w:w="1417" w:type="dxa"/>
          </w:tcPr>
          <w:p w:rsidR="00A328F0" w:rsidRDefault="00A328F0">
            <w:pPr>
              <w:spacing w:line="360" w:lineRule="auto"/>
              <w:rPr>
                <w:rFonts w:ascii="Arial" w:hAnsi="Arial"/>
                <w:lang w:val="de-DE"/>
              </w:rPr>
            </w:pPr>
          </w:p>
        </w:tc>
      </w:tr>
      <w:tr w:rsidR="00A328F0" w:rsidTr="00E70D23">
        <w:tblPrEx>
          <w:tblCellMar>
            <w:top w:w="0" w:type="dxa"/>
            <w:bottom w:w="0" w:type="dxa"/>
          </w:tblCellMar>
        </w:tblPrEx>
        <w:tc>
          <w:tcPr>
            <w:tcW w:w="1418" w:type="dxa"/>
          </w:tcPr>
          <w:p w:rsidR="00A328F0" w:rsidRDefault="00A328F0">
            <w:pPr>
              <w:spacing w:line="360" w:lineRule="auto"/>
              <w:rPr>
                <w:rFonts w:ascii="Arial" w:hAnsi="Arial"/>
                <w:lang w:val="de-DE"/>
              </w:rPr>
            </w:pPr>
          </w:p>
        </w:tc>
        <w:tc>
          <w:tcPr>
            <w:tcW w:w="2410" w:type="dxa"/>
          </w:tcPr>
          <w:p w:rsidR="00A328F0" w:rsidRDefault="00A328F0">
            <w:pPr>
              <w:spacing w:line="360" w:lineRule="auto"/>
              <w:rPr>
                <w:rFonts w:ascii="Arial" w:hAnsi="Arial"/>
                <w:lang w:val="de-DE"/>
              </w:rPr>
            </w:pPr>
          </w:p>
        </w:tc>
        <w:tc>
          <w:tcPr>
            <w:tcW w:w="2835" w:type="dxa"/>
          </w:tcPr>
          <w:p w:rsidR="00A328F0" w:rsidRDefault="00A328F0">
            <w:pPr>
              <w:spacing w:line="360" w:lineRule="auto"/>
              <w:rPr>
                <w:rFonts w:ascii="Arial" w:hAnsi="Arial"/>
                <w:lang w:val="de-DE"/>
              </w:rPr>
            </w:pPr>
          </w:p>
        </w:tc>
        <w:tc>
          <w:tcPr>
            <w:tcW w:w="4819" w:type="dxa"/>
          </w:tcPr>
          <w:p w:rsidR="00A328F0" w:rsidRDefault="00A328F0">
            <w:pPr>
              <w:spacing w:line="360" w:lineRule="auto"/>
              <w:rPr>
                <w:rFonts w:ascii="Arial" w:hAnsi="Arial"/>
                <w:lang w:val="de-DE"/>
              </w:rPr>
            </w:pPr>
          </w:p>
        </w:tc>
        <w:tc>
          <w:tcPr>
            <w:tcW w:w="851" w:type="dxa"/>
          </w:tcPr>
          <w:p w:rsidR="00A328F0" w:rsidRDefault="00A328F0">
            <w:pPr>
              <w:spacing w:line="360" w:lineRule="auto"/>
              <w:rPr>
                <w:rFonts w:ascii="Arial" w:hAnsi="Arial"/>
                <w:lang w:val="de-DE"/>
              </w:rPr>
            </w:pPr>
          </w:p>
        </w:tc>
        <w:tc>
          <w:tcPr>
            <w:tcW w:w="1417" w:type="dxa"/>
          </w:tcPr>
          <w:p w:rsidR="00A328F0" w:rsidRDefault="00A328F0">
            <w:pPr>
              <w:spacing w:line="360" w:lineRule="auto"/>
              <w:rPr>
                <w:rFonts w:ascii="Arial" w:hAnsi="Arial"/>
                <w:lang w:val="de-DE"/>
              </w:rPr>
            </w:pPr>
          </w:p>
        </w:tc>
      </w:tr>
      <w:tr w:rsidR="00A328F0" w:rsidTr="00E70D23">
        <w:tblPrEx>
          <w:tblCellMar>
            <w:top w:w="0" w:type="dxa"/>
            <w:bottom w:w="0" w:type="dxa"/>
          </w:tblCellMar>
        </w:tblPrEx>
        <w:tc>
          <w:tcPr>
            <w:tcW w:w="1418" w:type="dxa"/>
          </w:tcPr>
          <w:p w:rsidR="00A328F0" w:rsidRDefault="00A328F0">
            <w:pPr>
              <w:spacing w:line="360" w:lineRule="auto"/>
              <w:rPr>
                <w:rFonts w:ascii="Arial" w:hAnsi="Arial"/>
                <w:lang w:val="de-DE"/>
              </w:rPr>
            </w:pPr>
          </w:p>
        </w:tc>
        <w:tc>
          <w:tcPr>
            <w:tcW w:w="2410" w:type="dxa"/>
          </w:tcPr>
          <w:p w:rsidR="00A328F0" w:rsidRDefault="00A328F0">
            <w:pPr>
              <w:spacing w:line="360" w:lineRule="auto"/>
              <w:rPr>
                <w:rFonts w:ascii="Arial" w:hAnsi="Arial"/>
                <w:lang w:val="de-DE"/>
              </w:rPr>
            </w:pPr>
          </w:p>
        </w:tc>
        <w:tc>
          <w:tcPr>
            <w:tcW w:w="2835" w:type="dxa"/>
          </w:tcPr>
          <w:p w:rsidR="00A328F0" w:rsidRDefault="00A328F0">
            <w:pPr>
              <w:spacing w:line="360" w:lineRule="auto"/>
              <w:rPr>
                <w:rFonts w:ascii="Arial" w:hAnsi="Arial"/>
                <w:lang w:val="de-DE"/>
              </w:rPr>
            </w:pPr>
          </w:p>
        </w:tc>
        <w:tc>
          <w:tcPr>
            <w:tcW w:w="4819" w:type="dxa"/>
          </w:tcPr>
          <w:p w:rsidR="00A328F0" w:rsidRDefault="00A328F0">
            <w:pPr>
              <w:spacing w:line="360" w:lineRule="auto"/>
              <w:rPr>
                <w:rFonts w:ascii="Arial" w:hAnsi="Arial"/>
                <w:lang w:val="de-DE"/>
              </w:rPr>
            </w:pPr>
          </w:p>
        </w:tc>
        <w:tc>
          <w:tcPr>
            <w:tcW w:w="851" w:type="dxa"/>
          </w:tcPr>
          <w:p w:rsidR="00A328F0" w:rsidRDefault="00A328F0">
            <w:pPr>
              <w:spacing w:line="360" w:lineRule="auto"/>
              <w:rPr>
                <w:rFonts w:ascii="Arial" w:hAnsi="Arial"/>
                <w:lang w:val="de-DE"/>
              </w:rPr>
            </w:pPr>
          </w:p>
        </w:tc>
        <w:tc>
          <w:tcPr>
            <w:tcW w:w="1417" w:type="dxa"/>
          </w:tcPr>
          <w:p w:rsidR="00A328F0" w:rsidRDefault="00A328F0">
            <w:pPr>
              <w:spacing w:line="360" w:lineRule="auto"/>
              <w:rPr>
                <w:rFonts w:ascii="Arial" w:hAnsi="Arial"/>
                <w:lang w:val="de-DE"/>
              </w:rPr>
            </w:pPr>
          </w:p>
        </w:tc>
      </w:tr>
      <w:tr w:rsidR="00A328F0" w:rsidTr="00E70D23">
        <w:tblPrEx>
          <w:tblCellMar>
            <w:top w:w="0" w:type="dxa"/>
            <w:bottom w:w="0" w:type="dxa"/>
          </w:tblCellMar>
        </w:tblPrEx>
        <w:tc>
          <w:tcPr>
            <w:tcW w:w="1418" w:type="dxa"/>
          </w:tcPr>
          <w:p w:rsidR="00A328F0" w:rsidRDefault="00A328F0">
            <w:pPr>
              <w:spacing w:line="360" w:lineRule="auto"/>
              <w:rPr>
                <w:rFonts w:ascii="Arial" w:hAnsi="Arial"/>
                <w:lang w:val="de-DE"/>
              </w:rPr>
            </w:pPr>
          </w:p>
        </w:tc>
        <w:tc>
          <w:tcPr>
            <w:tcW w:w="2410" w:type="dxa"/>
          </w:tcPr>
          <w:p w:rsidR="00A328F0" w:rsidRDefault="00A328F0">
            <w:pPr>
              <w:spacing w:line="360" w:lineRule="auto"/>
              <w:rPr>
                <w:rFonts w:ascii="Arial" w:hAnsi="Arial"/>
                <w:lang w:val="de-DE"/>
              </w:rPr>
            </w:pPr>
          </w:p>
        </w:tc>
        <w:tc>
          <w:tcPr>
            <w:tcW w:w="2835" w:type="dxa"/>
          </w:tcPr>
          <w:p w:rsidR="00A328F0" w:rsidRDefault="00A328F0">
            <w:pPr>
              <w:spacing w:line="360" w:lineRule="auto"/>
              <w:rPr>
                <w:rFonts w:ascii="Arial" w:hAnsi="Arial"/>
                <w:lang w:val="de-DE"/>
              </w:rPr>
            </w:pPr>
          </w:p>
        </w:tc>
        <w:tc>
          <w:tcPr>
            <w:tcW w:w="4819" w:type="dxa"/>
          </w:tcPr>
          <w:p w:rsidR="00A328F0" w:rsidRDefault="00A328F0">
            <w:pPr>
              <w:spacing w:line="360" w:lineRule="auto"/>
              <w:rPr>
                <w:rFonts w:ascii="Arial" w:hAnsi="Arial"/>
                <w:lang w:val="de-DE"/>
              </w:rPr>
            </w:pPr>
          </w:p>
        </w:tc>
        <w:tc>
          <w:tcPr>
            <w:tcW w:w="851" w:type="dxa"/>
          </w:tcPr>
          <w:p w:rsidR="00A328F0" w:rsidRDefault="00A328F0">
            <w:pPr>
              <w:spacing w:line="360" w:lineRule="auto"/>
              <w:rPr>
                <w:rFonts w:ascii="Arial" w:hAnsi="Arial"/>
                <w:lang w:val="de-DE"/>
              </w:rPr>
            </w:pPr>
          </w:p>
        </w:tc>
        <w:tc>
          <w:tcPr>
            <w:tcW w:w="1417" w:type="dxa"/>
          </w:tcPr>
          <w:p w:rsidR="00A328F0" w:rsidRDefault="00A328F0">
            <w:pPr>
              <w:spacing w:line="360" w:lineRule="auto"/>
              <w:rPr>
                <w:rFonts w:ascii="Arial" w:hAnsi="Arial"/>
                <w:lang w:val="de-DE"/>
              </w:rPr>
            </w:pPr>
          </w:p>
        </w:tc>
      </w:tr>
      <w:tr w:rsidR="00A328F0" w:rsidTr="00E70D23">
        <w:tblPrEx>
          <w:tblCellMar>
            <w:top w:w="0" w:type="dxa"/>
            <w:bottom w:w="0" w:type="dxa"/>
          </w:tblCellMar>
        </w:tblPrEx>
        <w:tc>
          <w:tcPr>
            <w:tcW w:w="1418" w:type="dxa"/>
          </w:tcPr>
          <w:p w:rsidR="00A328F0" w:rsidRDefault="00A328F0">
            <w:pPr>
              <w:spacing w:line="360" w:lineRule="auto"/>
              <w:rPr>
                <w:rFonts w:ascii="Arial" w:hAnsi="Arial"/>
                <w:lang w:val="de-DE"/>
              </w:rPr>
            </w:pPr>
          </w:p>
        </w:tc>
        <w:tc>
          <w:tcPr>
            <w:tcW w:w="2410" w:type="dxa"/>
          </w:tcPr>
          <w:p w:rsidR="00A328F0" w:rsidRDefault="00A328F0">
            <w:pPr>
              <w:spacing w:line="360" w:lineRule="auto"/>
              <w:rPr>
                <w:rFonts w:ascii="Arial" w:hAnsi="Arial"/>
                <w:lang w:val="de-DE"/>
              </w:rPr>
            </w:pPr>
          </w:p>
        </w:tc>
        <w:tc>
          <w:tcPr>
            <w:tcW w:w="2835" w:type="dxa"/>
          </w:tcPr>
          <w:p w:rsidR="00A328F0" w:rsidRDefault="00A328F0">
            <w:pPr>
              <w:spacing w:line="360" w:lineRule="auto"/>
              <w:rPr>
                <w:rFonts w:ascii="Arial" w:hAnsi="Arial"/>
                <w:lang w:val="de-DE"/>
              </w:rPr>
            </w:pPr>
          </w:p>
        </w:tc>
        <w:tc>
          <w:tcPr>
            <w:tcW w:w="4819" w:type="dxa"/>
          </w:tcPr>
          <w:p w:rsidR="00A328F0" w:rsidRDefault="00A328F0">
            <w:pPr>
              <w:spacing w:line="360" w:lineRule="auto"/>
              <w:rPr>
                <w:rFonts w:ascii="Arial" w:hAnsi="Arial"/>
                <w:lang w:val="de-DE"/>
              </w:rPr>
            </w:pPr>
          </w:p>
        </w:tc>
        <w:tc>
          <w:tcPr>
            <w:tcW w:w="851" w:type="dxa"/>
          </w:tcPr>
          <w:p w:rsidR="00A328F0" w:rsidRDefault="00A328F0">
            <w:pPr>
              <w:spacing w:line="360" w:lineRule="auto"/>
              <w:rPr>
                <w:rFonts w:ascii="Arial" w:hAnsi="Arial"/>
                <w:lang w:val="de-DE"/>
              </w:rPr>
            </w:pPr>
          </w:p>
        </w:tc>
        <w:tc>
          <w:tcPr>
            <w:tcW w:w="1417" w:type="dxa"/>
          </w:tcPr>
          <w:p w:rsidR="00A328F0" w:rsidRDefault="00A328F0">
            <w:pPr>
              <w:spacing w:line="360" w:lineRule="auto"/>
              <w:rPr>
                <w:rFonts w:ascii="Arial" w:hAnsi="Arial"/>
                <w:lang w:val="de-DE"/>
              </w:rPr>
            </w:pPr>
          </w:p>
        </w:tc>
      </w:tr>
      <w:tr w:rsidR="00A328F0" w:rsidTr="00E70D23">
        <w:tblPrEx>
          <w:tblCellMar>
            <w:top w:w="0" w:type="dxa"/>
            <w:bottom w:w="0" w:type="dxa"/>
          </w:tblCellMar>
        </w:tblPrEx>
        <w:tc>
          <w:tcPr>
            <w:tcW w:w="1418" w:type="dxa"/>
          </w:tcPr>
          <w:p w:rsidR="00A328F0" w:rsidRDefault="00A328F0">
            <w:pPr>
              <w:spacing w:line="360" w:lineRule="auto"/>
              <w:rPr>
                <w:rFonts w:ascii="Arial" w:hAnsi="Arial"/>
                <w:lang w:val="de-DE"/>
              </w:rPr>
            </w:pPr>
          </w:p>
        </w:tc>
        <w:tc>
          <w:tcPr>
            <w:tcW w:w="2410" w:type="dxa"/>
          </w:tcPr>
          <w:p w:rsidR="00A328F0" w:rsidRDefault="00A328F0">
            <w:pPr>
              <w:spacing w:line="360" w:lineRule="auto"/>
              <w:rPr>
                <w:rFonts w:ascii="Arial" w:hAnsi="Arial"/>
                <w:lang w:val="de-DE"/>
              </w:rPr>
            </w:pPr>
          </w:p>
        </w:tc>
        <w:tc>
          <w:tcPr>
            <w:tcW w:w="2835" w:type="dxa"/>
          </w:tcPr>
          <w:p w:rsidR="00A328F0" w:rsidRDefault="00A328F0">
            <w:pPr>
              <w:spacing w:line="360" w:lineRule="auto"/>
              <w:rPr>
                <w:rFonts w:ascii="Arial" w:hAnsi="Arial"/>
                <w:lang w:val="de-DE"/>
              </w:rPr>
            </w:pPr>
          </w:p>
        </w:tc>
        <w:tc>
          <w:tcPr>
            <w:tcW w:w="4819" w:type="dxa"/>
          </w:tcPr>
          <w:p w:rsidR="00A328F0" w:rsidRDefault="00A328F0">
            <w:pPr>
              <w:spacing w:line="360" w:lineRule="auto"/>
              <w:rPr>
                <w:rFonts w:ascii="Arial" w:hAnsi="Arial"/>
                <w:lang w:val="de-DE"/>
              </w:rPr>
            </w:pPr>
          </w:p>
        </w:tc>
        <w:tc>
          <w:tcPr>
            <w:tcW w:w="851" w:type="dxa"/>
          </w:tcPr>
          <w:p w:rsidR="00A328F0" w:rsidRDefault="00A328F0">
            <w:pPr>
              <w:spacing w:line="360" w:lineRule="auto"/>
              <w:rPr>
                <w:rFonts w:ascii="Arial" w:hAnsi="Arial"/>
                <w:lang w:val="de-DE"/>
              </w:rPr>
            </w:pPr>
          </w:p>
        </w:tc>
        <w:tc>
          <w:tcPr>
            <w:tcW w:w="1417" w:type="dxa"/>
          </w:tcPr>
          <w:p w:rsidR="00A328F0" w:rsidRDefault="00A328F0">
            <w:pPr>
              <w:spacing w:line="360" w:lineRule="auto"/>
              <w:rPr>
                <w:rFonts w:ascii="Arial" w:hAnsi="Arial"/>
                <w:lang w:val="de-DE"/>
              </w:rPr>
            </w:pPr>
          </w:p>
        </w:tc>
      </w:tr>
      <w:tr w:rsidR="00A328F0" w:rsidTr="00E70D23">
        <w:tblPrEx>
          <w:tblCellMar>
            <w:top w:w="0" w:type="dxa"/>
            <w:bottom w:w="0" w:type="dxa"/>
          </w:tblCellMar>
        </w:tblPrEx>
        <w:tc>
          <w:tcPr>
            <w:tcW w:w="1418" w:type="dxa"/>
          </w:tcPr>
          <w:p w:rsidR="00A328F0" w:rsidRDefault="00A328F0">
            <w:pPr>
              <w:spacing w:line="360" w:lineRule="auto"/>
              <w:rPr>
                <w:rFonts w:ascii="Arial" w:hAnsi="Arial"/>
                <w:lang w:val="de-DE"/>
              </w:rPr>
            </w:pPr>
          </w:p>
        </w:tc>
        <w:tc>
          <w:tcPr>
            <w:tcW w:w="2410" w:type="dxa"/>
          </w:tcPr>
          <w:p w:rsidR="00A328F0" w:rsidRDefault="00A328F0">
            <w:pPr>
              <w:spacing w:line="360" w:lineRule="auto"/>
              <w:rPr>
                <w:rFonts w:ascii="Arial" w:hAnsi="Arial"/>
                <w:lang w:val="de-DE"/>
              </w:rPr>
            </w:pPr>
          </w:p>
        </w:tc>
        <w:tc>
          <w:tcPr>
            <w:tcW w:w="2835" w:type="dxa"/>
          </w:tcPr>
          <w:p w:rsidR="00A328F0" w:rsidRDefault="00A328F0">
            <w:pPr>
              <w:spacing w:line="360" w:lineRule="auto"/>
              <w:rPr>
                <w:rFonts w:ascii="Arial" w:hAnsi="Arial"/>
                <w:lang w:val="de-DE"/>
              </w:rPr>
            </w:pPr>
          </w:p>
        </w:tc>
        <w:tc>
          <w:tcPr>
            <w:tcW w:w="4819" w:type="dxa"/>
          </w:tcPr>
          <w:p w:rsidR="00A328F0" w:rsidRDefault="00A328F0">
            <w:pPr>
              <w:spacing w:line="360" w:lineRule="auto"/>
              <w:rPr>
                <w:rFonts w:ascii="Arial" w:hAnsi="Arial"/>
                <w:lang w:val="de-DE"/>
              </w:rPr>
            </w:pPr>
          </w:p>
        </w:tc>
        <w:tc>
          <w:tcPr>
            <w:tcW w:w="851" w:type="dxa"/>
          </w:tcPr>
          <w:p w:rsidR="00A328F0" w:rsidRDefault="00A328F0">
            <w:pPr>
              <w:spacing w:line="360" w:lineRule="auto"/>
              <w:rPr>
                <w:rFonts w:ascii="Arial" w:hAnsi="Arial"/>
                <w:lang w:val="de-DE"/>
              </w:rPr>
            </w:pPr>
          </w:p>
        </w:tc>
        <w:tc>
          <w:tcPr>
            <w:tcW w:w="1417" w:type="dxa"/>
          </w:tcPr>
          <w:p w:rsidR="00A328F0" w:rsidRDefault="00A328F0">
            <w:pPr>
              <w:spacing w:line="360" w:lineRule="auto"/>
              <w:rPr>
                <w:rFonts w:ascii="Arial" w:hAnsi="Arial"/>
                <w:lang w:val="de-DE"/>
              </w:rPr>
            </w:pPr>
          </w:p>
        </w:tc>
      </w:tr>
      <w:tr w:rsidR="00A328F0" w:rsidTr="00E70D23">
        <w:tblPrEx>
          <w:tblCellMar>
            <w:top w:w="0" w:type="dxa"/>
            <w:bottom w:w="0" w:type="dxa"/>
          </w:tblCellMar>
        </w:tblPrEx>
        <w:tc>
          <w:tcPr>
            <w:tcW w:w="1418" w:type="dxa"/>
          </w:tcPr>
          <w:p w:rsidR="00A328F0" w:rsidRDefault="00A328F0">
            <w:pPr>
              <w:spacing w:line="360" w:lineRule="auto"/>
              <w:rPr>
                <w:rFonts w:ascii="Arial" w:hAnsi="Arial"/>
                <w:lang w:val="de-DE"/>
              </w:rPr>
            </w:pPr>
          </w:p>
        </w:tc>
        <w:tc>
          <w:tcPr>
            <w:tcW w:w="2410" w:type="dxa"/>
          </w:tcPr>
          <w:p w:rsidR="00A328F0" w:rsidRDefault="00A328F0">
            <w:pPr>
              <w:spacing w:line="360" w:lineRule="auto"/>
              <w:rPr>
                <w:rFonts w:ascii="Arial" w:hAnsi="Arial"/>
                <w:lang w:val="de-DE"/>
              </w:rPr>
            </w:pPr>
          </w:p>
        </w:tc>
        <w:tc>
          <w:tcPr>
            <w:tcW w:w="2835" w:type="dxa"/>
          </w:tcPr>
          <w:p w:rsidR="00A328F0" w:rsidRDefault="00A328F0">
            <w:pPr>
              <w:spacing w:line="360" w:lineRule="auto"/>
              <w:rPr>
                <w:rFonts w:ascii="Arial" w:hAnsi="Arial"/>
                <w:lang w:val="de-DE"/>
              </w:rPr>
            </w:pPr>
          </w:p>
        </w:tc>
        <w:tc>
          <w:tcPr>
            <w:tcW w:w="4819" w:type="dxa"/>
          </w:tcPr>
          <w:p w:rsidR="00A328F0" w:rsidRDefault="00A328F0">
            <w:pPr>
              <w:spacing w:line="360" w:lineRule="auto"/>
              <w:rPr>
                <w:rFonts w:ascii="Arial" w:hAnsi="Arial"/>
                <w:lang w:val="de-DE"/>
              </w:rPr>
            </w:pPr>
          </w:p>
        </w:tc>
        <w:tc>
          <w:tcPr>
            <w:tcW w:w="851" w:type="dxa"/>
          </w:tcPr>
          <w:p w:rsidR="00A328F0" w:rsidRDefault="00A328F0">
            <w:pPr>
              <w:spacing w:line="360" w:lineRule="auto"/>
              <w:rPr>
                <w:rFonts w:ascii="Arial" w:hAnsi="Arial"/>
                <w:lang w:val="de-DE"/>
              </w:rPr>
            </w:pPr>
          </w:p>
        </w:tc>
        <w:tc>
          <w:tcPr>
            <w:tcW w:w="1417" w:type="dxa"/>
          </w:tcPr>
          <w:p w:rsidR="00A328F0" w:rsidRDefault="00A328F0">
            <w:pPr>
              <w:spacing w:line="360" w:lineRule="auto"/>
              <w:rPr>
                <w:rFonts w:ascii="Arial" w:hAnsi="Arial"/>
                <w:lang w:val="de-DE"/>
              </w:rPr>
            </w:pPr>
          </w:p>
        </w:tc>
      </w:tr>
      <w:tr w:rsidR="00A328F0" w:rsidTr="00E70D23">
        <w:tblPrEx>
          <w:tblCellMar>
            <w:top w:w="0" w:type="dxa"/>
            <w:bottom w:w="0" w:type="dxa"/>
          </w:tblCellMar>
        </w:tblPrEx>
        <w:tc>
          <w:tcPr>
            <w:tcW w:w="1418" w:type="dxa"/>
          </w:tcPr>
          <w:p w:rsidR="00A328F0" w:rsidRDefault="00A328F0">
            <w:pPr>
              <w:spacing w:line="360" w:lineRule="auto"/>
              <w:rPr>
                <w:rFonts w:ascii="Arial" w:hAnsi="Arial"/>
                <w:lang w:val="de-DE"/>
              </w:rPr>
            </w:pPr>
          </w:p>
        </w:tc>
        <w:tc>
          <w:tcPr>
            <w:tcW w:w="2410" w:type="dxa"/>
          </w:tcPr>
          <w:p w:rsidR="00A328F0" w:rsidRDefault="00A328F0">
            <w:pPr>
              <w:spacing w:line="360" w:lineRule="auto"/>
              <w:rPr>
                <w:rFonts w:ascii="Arial" w:hAnsi="Arial"/>
                <w:lang w:val="de-DE"/>
              </w:rPr>
            </w:pPr>
          </w:p>
        </w:tc>
        <w:tc>
          <w:tcPr>
            <w:tcW w:w="2835" w:type="dxa"/>
          </w:tcPr>
          <w:p w:rsidR="00A328F0" w:rsidRDefault="00A328F0">
            <w:pPr>
              <w:spacing w:line="360" w:lineRule="auto"/>
              <w:rPr>
                <w:rFonts w:ascii="Arial" w:hAnsi="Arial"/>
                <w:lang w:val="de-DE"/>
              </w:rPr>
            </w:pPr>
          </w:p>
        </w:tc>
        <w:tc>
          <w:tcPr>
            <w:tcW w:w="4819" w:type="dxa"/>
          </w:tcPr>
          <w:p w:rsidR="00A328F0" w:rsidRDefault="00A328F0">
            <w:pPr>
              <w:spacing w:line="360" w:lineRule="auto"/>
              <w:rPr>
                <w:rFonts w:ascii="Arial" w:hAnsi="Arial"/>
                <w:lang w:val="de-DE"/>
              </w:rPr>
            </w:pPr>
          </w:p>
        </w:tc>
        <w:tc>
          <w:tcPr>
            <w:tcW w:w="851" w:type="dxa"/>
          </w:tcPr>
          <w:p w:rsidR="00A328F0" w:rsidRDefault="00A328F0">
            <w:pPr>
              <w:spacing w:line="360" w:lineRule="auto"/>
              <w:rPr>
                <w:rFonts w:ascii="Arial" w:hAnsi="Arial"/>
                <w:lang w:val="de-DE"/>
              </w:rPr>
            </w:pPr>
          </w:p>
        </w:tc>
        <w:tc>
          <w:tcPr>
            <w:tcW w:w="1417" w:type="dxa"/>
          </w:tcPr>
          <w:p w:rsidR="00A328F0" w:rsidRDefault="00A328F0">
            <w:pPr>
              <w:spacing w:line="360" w:lineRule="auto"/>
              <w:rPr>
                <w:rFonts w:ascii="Arial" w:hAnsi="Arial"/>
                <w:lang w:val="de-DE"/>
              </w:rPr>
            </w:pPr>
          </w:p>
        </w:tc>
      </w:tr>
      <w:tr w:rsidR="00A328F0" w:rsidTr="00E70D23">
        <w:tblPrEx>
          <w:tblCellMar>
            <w:top w:w="0" w:type="dxa"/>
            <w:bottom w:w="0" w:type="dxa"/>
          </w:tblCellMar>
        </w:tblPrEx>
        <w:tc>
          <w:tcPr>
            <w:tcW w:w="1418" w:type="dxa"/>
          </w:tcPr>
          <w:p w:rsidR="00A328F0" w:rsidRDefault="00A328F0">
            <w:pPr>
              <w:spacing w:line="360" w:lineRule="auto"/>
              <w:rPr>
                <w:rFonts w:ascii="Arial" w:hAnsi="Arial"/>
                <w:lang w:val="de-DE"/>
              </w:rPr>
            </w:pPr>
          </w:p>
        </w:tc>
        <w:tc>
          <w:tcPr>
            <w:tcW w:w="2410" w:type="dxa"/>
          </w:tcPr>
          <w:p w:rsidR="00A328F0" w:rsidRDefault="00A328F0">
            <w:pPr>
              <w:spacing w:line="360" w:lineRule="auto"/>
              <w:rPr>
                <w:rFonts w:ascii="Arial" w:hAnsi="Arial"/>
                <w:lang w:val="de-DE"/>
              </w:rPr>
            </w:pPr>
          </w:p>
        </w:tc>
        <w:tc>
          <w:tcPr>
            <w:tcW w:w="2835" w:type="dxa"/>
          </w:tcPr>
          <w:p w:rsidR="00A328F0" w:rsidRDefault="00A328F0">
            <w:pPr>
              <w:spacing w:line="360" w:lineRule="auto"/>
              <w:rPr>
                <w:rFonts w:ascii="Arial" w:hAnsi="Arial"/>
                <w:lang w:val="de-DE"/>
              </w:rPr>
            </w:pPr>
          </w:p>
        </w:tc>
        <w:tc>
          <w:tcPr>
            <w:tcW w:w="4819" w:type="dxa"/>
          </w:tcPr>
          <w:p w:rsidR="00A328F0" w:rsidRDefault="00A328F0">
            <w:pPr>
              <w:spacing w:line="360" w:lineRule="auto"/>
              <w:rPr>
                <w:rFonts w:ascii="Arial" w:hAnsi="Arial"/>
                <w:lang w:val="de-DE"/>
              </w:rPr>
            </w:pPr>
          </w:p>
        </w:tc>
        <w:tc>
          <w:tcPr>
            <w:tcW w:w="851" w:type="dxa"/>
          </w:tcPr>
          <w:p w:rsidR="00A328F0" w:rsidRDefault="00A328F0">
            <w:pPr>
              <w:spacing w:line="360" w:lineRule="auto"/>
              <w:rPr>
                <w:rFonts w:ascii="Arial" w:hAnsi="Arial"/>
                <w:lang w:val="de-DE"/>
              </w:rPr>
            </w:pPr>
          </w:p>
        </w:tc>
        <w:tc>
          <w:tcPr>
            <w:tcW w:w="1417" w:type="dxa"/>
          </w:tcPr>
          <w:p w:rsidR="00A328F0" w:rsidRDefault="00A328F0">
            <w:pPr>
              <w:spacing w:line="360" w:lineRule="auto"/>
              <w:rPr>
                <w:rFonts w:ascii="Arial" w:hAnsi="Arial"/>
                <w:lang w:val="de-DE"/>
              </w:rPr>
            </w:pPr>
          </w:p>
        </w:tc>
      </w:tr>
    </w:tbl>
    <w:p w:rsidR="00A328F0" w:rsidRDefault="00A328F0">
      <w:pPr>
        <w:rPr>
          <w:rFonts w:ascii="Arial" w:hAnsi="Arial"/>
          <w:lang w:val="de-DE"/>
        </w:rPr>
      </w:pPr>
    </w:p>
    <w:p w:rsidR="00E70D23" w:rsidRDefault="00E70D23">
      <w:pPr>
        <w:rPr>
          <w:rFonts w:ascii="Arial" w:hAnsi="Arial"/>
          <w:lang w:val="de-DE"/>
        </w:rPr>
      </w:pPr>
    </w:p>
    <w:p w:rsidR="00A328F0" w:rsidRPr="00846102" w:rsidRDefault="00A328F0">
      <w:pPr>
        <w:rPr>
          <w:rFonts w:ascii="Arial" w:hAnsi="Arial"/>
          <w:sz w:val="24"/>
          <w:lang w:val="en-GB"/>
        </w:rPr>
      </w:pPr>
      <w:r>
        <w:rPr>
          <w:rFonts w:ascii="Arial" w:hAnsi="Arial"/>
          <w:noProof/>
          <w:lang w:val="de-DE"/>
        </w:rPr>
        <w:pict>
          <v:line id="_x0000_s1027" style="position:absolute;z-index:251657728" from="230.25pt,11.1pt" to="644.25pt,11.1pt"/>
        </w:pict>
      </w:r>
      <w:r w:rsidR="00846102" w:rsidRPr="00846102">
        <w:rPr>
          <w:rFonts w:ascii="Arial" w:hAnsi="Arial"/>
          <w:sz w:val="24"/>
          <w:lang w:val="en-GB"/>
        </w:rPr>
        <w:t>Date, Place and Signature of Student</w:t>
      </w:r>
      <w:r w:rsidRPr="00846102">
        <w:rPr>
          <w:rFonts w:ascii="Arial" w:hAnsi="Arial"/>
          <w:sz w:val="24"/>
          <w:lang w:val="en-GB"/>
        </w:rPr>
        <w:t xml:space="preserve">: </w:t>
      </w:r>
    </w:p>
    <w:p w:rsidR="00846102" w:rsidRPr="00846102" w:rsidRDefault="00A328F0">
      <w:pPr>
        <w:pStyle w:val="StandardWeb"/>
        <w:jc w:val="both"/>
        <w:rPr>
          <w:rFonts w:ascii="Arial" w:hAnsi="Arial" w:cs="Arial" w:hint="default"/>
          <w:b/>
          <w:bCs/>
          <w:u w:val="single"/>
          <w:lang w:val="en-GB"/>
        </w:rPr>
      </w:pPr>
      <w:r w:rsidRPr="00846102">
        <w:rPr>
          <w:rFonts w:ascii="Arial" w:hAnsi="Arial"/>
          <w:lang w:val="en-GB"/>
        </w:rPr>
        <w:br w:type="page"/>
      </w:r>
      <w:r w:rsidRPr="00846102">
        <w:rPr>
          <w:rFonts w:ascii="Arial" w:hAnsi="Arial" w:cs="Arial" w:hint="default"/>
          <w:b/>
          <w:bCs/>
          <w:u w:val="single"/>
          <w:lang w:val="en-GB"/>
        </w:rPr>
        <w:lastRenderedPageBreak/>
        <w:t xml:space="preserve"> </w:t>
      </w:r>
      <w:r w:rsidR="00410E48">
        <w:rPr>
          <w:rFonts w:ascii="Arial" w:hAnsi="Arial" w:cs="Arial" w:hint="default"/>
          <w:b/>
          <w:bCs/>
          <w:u w:val="single"/>
          <w:lang w:val="en-GB"/>
        </w:rPr>
        <w:t>Zur Information</w:t>
      </w:r>
      <w:r w:rsidR="00846102" w:rsidRPr="00846102">
        <w:rPr>
          <w:rFonts w:ascii="Arial" w:hAnsi="Arial" w:cs="Arial" w:hint="default"/>
          <w:b/>
          <w:bCs/>
          <w:u w:val="single"/>
          <w:lang w:val="en-GB"/>
        </w:rPr>
        <w:t xml:space="preserve"> für Studierende</w:t>
      </w:r>
    </w:p>
    <w:p w:rsidR="00A328F0" w:rsidRDefault="00A328F0">
      <w:pPr>
        <w:pStyle w:val="StandardWeb"/>
        <w:jc w:val="both"/>
        <w:rPr>
          <w:rFonts w:ascii="Arial" w:hAnsi="Arial" w:cs="Arial"/>
          <w:b/>
          <w:bCs/>
        </w:rPr>
      </w:pPr>
      <w:r>
        <w:rPr>
          <w:rFonts w:ascii="Arial" w:hAnsi="Arial" w:cs="Arial" w:hint="default"/>
          <w:b/>
          <w:bCs/>
        </w:rPr>
        <w:t>Aufstellung aller bislang besuchten Lehrveranstaltungen </w:t>
      </w:r>
    </w:p>
    <w:p w:rsidR="00A328F0" w:rsidRPr="00410E48" w:rsidRDefault="00A328F0">
      <w:pPr>
        <w:pStyle w:val="StandardWeb"/>
        <w:jc w:val="both"/>
        <w:rPr>
          <w:rFonts w:hint="default"/>
        </w:rPr>
      </w:pPr>
      <w:r w:rsidRPr="00410E48">
        <w:rPr>
          <w:rFonts w:ascii="Arial" w:hAnsi="Arial" w:cs="Arial" w:hint="default"/>
        </w:rPr>
        <w:t>Da Kopien von Scheinen bei Bewerbungsunterlagen einerseits zu voluminös, andererseits auch oft für den Gesamteindruck vom Studium unzureichend sind, verlangen viele Stipendiengeber bzw. Hochschulen von den Bewerber/innen eine Übersicht über sämtliche besuchten Lehrveranstaltungen. </w:t>
      </w:r>
      <w:r w:rsidRPr="00410E48">
        <w:rPr>
          <w:rFonts w:hint="default"/>
        </w:rPr>
        <w:t xml:space="preserve"> </w:t>
      </w:r>
    </w:p>
    <w:p w:rsidR="00410E48" w:rsidRPr="00410E48" w:rsidRDefault="00A328F0">
      <w:pPr>
        <w:pStyle w:val="StandardWeb"/>
        <w:jc w:val="both"/>
        <w:rPr>
          <w:rFonts w:hint="default"/>
        </w:rPr>
      </w:pPr>
      <w:r w:rsidRPr="00410E48">
        <w:rPr>
          <w:rFonts w:ascii="Arial" w:hAnsi="Arial" w:cs="Arial" w:hint="default"/>
          <w:iCs/>
          <w:u w:val="single"/>
        </w:rPr>
        <w:t>Achtung</w:t>
      </w:r>
      <w:r w:rsidRPr="00410E48">
        <w:rPr>
          <w:rFonts w:ascii="Arial" w:hAnsi="Arial" w:cs="Arial" w:hint="default"/>
        </w:rPr>
        <w:t xml:space="preserve">: Hierzu gehören </w:t>
      </w:r>
      <w:r w:rsidRPr="00410E48">
        <w:rPr>
          <w:rFonts w:ascii="Arial" w:hAnsi="Arial" w:cs="Arial" w:hint="default"/>
          <w:iCs/>
        </w:rPr>
        <w:t>auch</w:t>
      </w:r>
      <w:r w:rsidRPr="00410E48">
        <w:rPr>
          <w:rFonts w:ascii="Arial" w:hAnsi="Arial" w:cs="Arial" w:hint="default"/>
        </w:rPr>
        <w:t xml:space="preserve"> Vorlesungen, als Gasthörer/in belegte oder fachfremde Veranstaltungen und Veranstaltungen </w:t>
      </w:r>
      <w:r w:rsidR="00C518D8" w:rsidRPr="00410E48">
        <w:rPr>
          <w:rFonts w:ascii="Arial" w:hAnsi="Arial" w:cs="Arial" w:hint="default"/>
        </w:rPr>
        <w:t>des Fremdsprachenzentrums.</w:t>
      </w:r>
      <w:r w:rsidRPr="00410E48">
        <w:rPr>
          <w:rFonts w:ascii="Arial" w:hAnsi="Arial" w:cs="Arial" w:hint="default"/>
        </w:rPr>
        <w:t xml:space="preserve"> </w:t>
      </w:r>
      <w:r w:rsidR="00C518D8" w:rsidRPr="00410E48">
        <w:rPr>
          <w:rFonts w:ascii="Arial" w:hAnsi="Arial" w:cs="Arial" w:hint="default"/>
        </w:rPr>
        <w:t>S</w:t>
      </w:r>
      <w:r w:rsidRPr="00410E48">
        <w:rPr>
          <w:rFonts w:ascii="Arial" w:hAnsi="Arial" w:cs="Arial" w:hint="default"/>
        </w:rPr>
        <w:t xml:space="preserve">elbstverständlich bezieht sich das auf Haupt- </w:t>
      </w:r>
      <w:r w:rsidRPr="00410E48">
        <w:rPr>
          <w:rFonts w:ascii="Arial" w:hAnsi="Arial" w:cs="Arial" w:hint="default"/>
          <w:i/>
          <w:iCs/>
        </w:rPr>
        <w:t>und</w:t>
      </w:r>
      <w:r w:rsidRPr="00410E48">
        <w:rPr>
          <w:rFonts w:ascii="Arial" w:hAnsi="Arial" w:cs="Arial" w:hint="default"/>
        </w:rPr>
        <w:t xml:space="preserve"> Nebenfächer, nicht nur auf das Hauptfach</w:t>
      </w:r>
      <w:r w:rsidR="00C518D8" w:rsidRPr="00410E48">
        <w:rPr>
          <w:rFonts w:ascii="Arial" w:hAnsi="Arial" w:cs="Arial" w:hint="default"/>
        </w:rPr>
        <w:t>.</w:t>
      </w:r>
      <w:r w:rsidRPr="00410E48">
        <w:rPr>
          <w:rFonts w:hint="default"/>
        </w:rPr>
        <w:t xml:space="preserve"> </w:t>
      </w:r>
      <w:r w:rsidR="00410E48" w:rsidRPr="00410E48">
        <w:rPr>
          <w:rFonts w:ascii="Arial" w:hAnsi="Arial" w:cs="Arial" w:hint="default"/>
        </w:rPr>
        <w:t xml:space="preserve">Wer sich bewirbt, muss darauf vorbereitet sein in eventuell stattfindenden Auswahlgesprächen auf einzelne Veranstaltungen angesprochen zu werden. </w:t>
      </w:r>
    </w:p>
    <w:p w:rsidR="00A328F0" w:rsidRPr="00410E48" w:rsidRDefault="00A328F0">
      <w:pPr>
        <w:pStyle w:val="StandardWeb"/>
        <w:jc w:val="both"/>
        <w:rPr>
          <w:rFonts w:hint="default"/>
        </w:rPr>
      </w:pPr>
      <w:r w:rsidRPr="00410E48">
        <w:rPr>
          <w:rFonts w:ascii="Arial" w:hAnsi="Arial" w:cs="Arial" w:hint="default"/>
        </w:rPr>
        <w:t>Am einfachsten werden solche Aufstellungen tabellarisch erstellt, 1. nach Studienfächern und 2. nach Semestern (chronologisch aufsteigend) sortiert. Folgende Spalten gehören in eine solche Tabelle:</w:t>
      </w:r>
      <w:r w:rsidRPr="00410E48">
        <w:rPr>
          <w:rFonts w:hint="default"/>
        </w:rPr>
        <w:t xml:space="preserve"> </w:t>
      </w:r>
    </w:p>
    <w:p w:rsidR="00A328F0" w:rsidRPr="00410E48" w:rsidRDefault="00A328F0">
      <w:pPr>
        <w:numPr>
          <w:ilvl w:val="0"/>
          <w:numId w:val="1"/>
        </w:numPr>
        <w:spacing w:before="100" w:beforeAutospacing="1" w:after="100" w:afterAutospacing="1"/>
        <w:jc w:val="both"/>
        <w:rPr>
          <w:rFonts w:ascii="Arial" w:hAnsi="Arial" w:cs="Arial"/>
          <w:sz w:val="24"/>
          <w:szCs w:val="24"/>
          <w:lang w:val="sk-SK"/>
        </w:rPr>
      </w:pPr>
      <w:r w:rsidRPr="00410E48">
        <w:rPr>
          <w:rFonts w:ascii="Arial" w:hAnsi="Arial" w:cs="Arial"/>
          <w:sz w:val="24"/>
          <w:szCs w:val="24"/>
          <w:lang w:val="de-DE"/>
        </w:rPr>
        <w:t xml:space="preserve">Semester </w:t>
      </w:r>
    </w:p>
    <w:p w:rsidR="00C518D8" w:rsidRPr="00410E48" w:rsidRDefault="00C518D8">
      <w:pPr>
        <w:numPr>
          <w:ilvl w:val="0"/>
          <w:numId w:val="1"/>
        </w:numPr>
        <w:spacing w:before="100" w:beforeAutospacing="1" w:after="100" w:afterAutospacing="1"/>
        <w:jc w:val="both"/>
        <w:rPr>
          <w:rFonts w:ascii="Arial" w:hAnsi="Arial" w:cs="Arial"/>
          <w:sz w:val="24"/>
          <w:szCs w:val="24"/>
          <w:lang w:val="sk-SK"/>
        </w:rPr>
      </w:pPr>
      <w:r w:rsidRPr="00410E48">
        <w:rPr>
          <w:rFonts w:ascii="Arial" w:hAnsi="Arial" w:cs="Arial"/>
          <w:sz w:val="24"/>
          <w:szCs w:val="24"/>
          <w:lang w:val="de-DE"/>
        </w:rPr>
        <w:t>Studienfach</w:t>
      </w:r>
    </w:p>
    <w:p w:rsidR="00C518D8" w:rsidRPr="00410E48" w:rsidRDefault="00C518D8">
      <w:pPr>
        <w:numPr>
          <w:ilvl w:val="0"/>
          <w:numId w:val="1"/>
        </w:numPr>
        <w:spacing w:before="100" w:beforeAutospacing="1" w:after="100" w:afterAutospacing="1"/>
        <w:jc w:val="both"/>
        <w:rPr>
          <w:rFonts w:ascii="Arial" w:hAnsi="Arial" w:cs="Arial"/>
          <w:sz w:val="24"/>
          <w:szCs w:val="24"/>
          <w:lang w:val="sk-SK"/>
        </w:rPr>
      </w:pPr>
      <w:r w:rsidRPr="00410E48">
        <w:rPr>
          <w:rFonts w:ascii="Arial" w:hAnsi="Arial" w:cs="Arial"/>
          <w:sz w:val="24"/>
          <w:szCs w:val="24"/>
          <w:lang w:val="de-DE"/>
        </w:rPr>
        <w:t>Art der Veranstaltung (Vorlesung, Proseminar, Übung, Praktikum, etc.)</w:t>
      </w:r>
    </w:p>
    <w:p w:rsidR="00A328F0" w:rsidRPr="00410E48" w:rsidRDefault="00A328F0" w:rsidP="00C518D8">
      <w:pPr>
        <w:numPr>
          <w:ilvl w:val="0"/>
          <w:numId w:val="1"/>
        </w:numPr>
        <w:spacing w:before="100" w:beforeAutospacing="1" w:after="100" w:afterAutospacing="1"/>
        <w:jc w:val="both"/>
        <w:rPr>
          <w:rFonts w:ascii="Arial" w:hAnsi="Arial" w:cs="Arial"/>
          <w:sz w:val="24"/>
          <w:szCs w:val="24"/>
          <w:lang w:val="sk-SK"/>
        </w:rPr>
      </w:pPr>
      <w:r w:rsidRPr="00410E48">
        <w:rPr>
          <w:rFonts w:ascii="Arial" w:hAnsi="Arial" w:cs="Arial"/>
          <w:sz w:val="24"/>
          <w:szCs w:val="24"/>
          <w:lang w:val="de-DE"/>
        </w:rPr>
        <w:t xml:space="preserve">Titel der Veranstaltung </w:t>
      </w:r>
      <w:r w:rsidR="00C518D8" w:rsidRPr="00410E48">
        <w:rPr>
          <w:rFonts w:ascii="Arial" w:hAnsi="Arial" w:cs="Arial"/>
          <w:sz w:val="24"/>
          <w:szCs w:val="24"/>
          <w:lang w:val="de-DE"/>
        </w:rPr>
        <w:t xml:space="preserve">(wörtlich laut Vorlesungsverzeichnis) und Art der Prüfung </w:t>
      </w:r>
    </w:p>
    <w:p w:rsidR="00A328F0" w:rsidRPr="00410E48" w:rsidRDefault="00C518D8">
      <w:pPr>
        <w:numPr>
          <w:ilvl w:val="0"/>
          <w:numId w:val="1"/>
        </w:numPr>
        <w:spacing w:before="100" w:beforeAutospacing="1" w:after="100" w:afterAutospacing="1"/>
        <w:jc w:val="both"/>
        <w:rPr>
          <w:rFonts w:ascii="Arial" w:hAnsi="Arial" w:cs="Arial"/>
          <w:sz w:val="24"/>
          <w:szCs w:val="24"/>
          <w:lang w:val="sk-SK"/>
        </w:rPr>
      </w:pPr>
      <w:r w:rsidRPr="00410E48">
        <w:rPr>
          <w:rFonts w:ascii="Arial" w:hAnsi="Arial" w:cs="Arial"/>
          <w:sz w:val="24"/>
          <w:szCs w:val="24"/>
          <w:lang w:val="de-DE"/>
        </w:rPr>
        <w:t xml:space="preserve">Ggf. </w:t>
      </w:r>
      <w:r w:rsidR="00A328F0" w:rsidRPr="00410E48">
        <w:rPr>
          <w:rFonts w:ascii="Arial" w:hAnsi="Arial" w:cs="Arial"/>
          <w:sz w:val="24"/>
          <w:szCs w:val="24"/>
          <w:lang w:val="de-DE"/>
        </w:rPr>
        <w:t xml:space="preserve">Semesterwochenstunden </w:t>
      </w:r>
    </w:p>
    <w:p w:rsidR="00A328F0" w:rsidRPr="00410E48" w:rsidRDefault="00A328F0" w:rsidP="00703A25">
      <w:pPr>
        <w:numPr>
          <w:ilvl w:val="0"/>
          <w:numId w:val="1"/>
        </w:numPr>
        <w:jc w:val="both"/>
        <w:rPr>
          <w:rFonts w:ascii="Arial" w:hAnsi="Arial" w:cs="Arial"/>
          <w:sz w:val="24"/>
          <w:szCs w:val="24"/>
          <w:lang w:val="sk-SK"/>
        </w:rPr>
      </w:pPr>
      <w:r w:rsidRPr="00410E48">
        <w:rPr>
          <w:rFonts w:ascii="Arial" w:hAnsi="Arial" w:cs="Arial"/>
          <w:sz w:val="24"/>
          <w:szCs w:val="24"/>
          <w:lang w:val="de-DE"/>
        </w:rPr>
        <w:t>Not</w:t>
      </w:r>
      <w:r w:rsidR="00C518D8" w:rsidRPr="00410E48">
        <w:rPr>
          <w:rFonts w:ascii="Arial" w:hAnsi="Arial" w:cs="Arial"/>
          <w:sz w:val="24"/>
          <w:szCs w:val="24"/>
          <w:lang w:val="de-DE"/>
        </w:rPr>
        <w:t xml:space="preserve">e </w:t>
      </w:r>
      <w:r w:rsidR="00703A25" w:rsidRPr="00410E48">
        <w:rPr>
          <w:rFonts w:ascii="Arial" w:hAnsi="Arial" w:cs="Arial"/>
          <w:sz w:val="24"/>
          <w:szCs w:val="24"/>
          <w:lang w:val="de-DE"/>
        </w:rPr>
        <w:t xml:space="preserve">(Hinweis: Notenangaben genau wie auf dem Schein angegeben übernehmen, auf keinen Fall in das Notensystem des Gastlandes umrechnen). </w:t>
      </w:r>
      <w:r w:rsidR="00432245" w:rsidRPr="00410E48">
        <w:rPr>
          <w:rFonts w:ascii="Arial" w:hAnsi="Arial" w:cs="Arial"/>
          <w:sz w:val="24"/>
          <w:szCs w:val="24"/>
          <w:lang w:val="de-DE"/>
        </w:rPr>
        <w:t>Ein amerikanisches "B" ist nicht das gleiche wie eine deutsche "2", ein „good</w:t>
      </w:r>
      <w:r w:rsidR="00410E48">
        <w:rPr>
          <w:rFonts w:ascii="Arial" w:hAnsi="Arial" w:cs="Arial"/>
          <w:sz w:val="24"/>
          <w:szCs w:val="24"/>
          <w:lang w:val="de-DE"/>
        </w:rPr>
        <w:t xml:space="preserve">“ entspricht nicht einem „gut“. </w:t>
      </w:r>
      <w:r w:rsidR="00C518D8" w:rsidRPr="00410E48">
        <w:rPr>
          <w:rFonts w:ascii="Arial" w:hAnsi="Arial" w:cs="Arial"/>
          <w:sz w:val="24"/>
          <w:szCs w:val="24"/>
          <w:lang w:val="de-DE"/>
        </w:rPr>
        <w:t>Unbenotete Scheine können mit „passed“ aufgeführt werden.</w:t>
      </w:r>
      <w:r w:rsidR="00432245" w:rsidRPr="00410E48">
        <w:rPr>
          <w:rFonts w:ascii="Arial" w:hAnsi="Arial" w:cs="Arial"/>
          <w:sz w:val="24"/>
          <w:szCs w:val="24"/>
          <w:lang w:val="de-DE"/>
        </w:rPr>
        <w:t xml:space="preserve"> </w:t>
      </w:r>
      <w:r w:rsidR="00703A25" w:rsidRPr="00410E48">
        <w:rPr>
          <w:rFonts w:ascii="Arial" w:hAnsi="Arial" w:cs="Arial"/>
          <w:sz w:val="24"/>
          <w:szCs w:val="24"/>
          <w:lang w:val="de-DE"/>
        </w:rPr>
        <w:t xml:space="preserve">Falls zutreffend, kann falls zutreffend "Gasthörerstatus" oder ähnliches eingetragen werden. </w:t>
      </w:r>
    </w:p>
    <w:p w:rsidR="00C518D8" w:rsidRDefault="00C518D8" w:rsidP="00C518D8">
      <w:pPr>
        <w:spacing w:before="100" w:beforeAutospacing="1" w:after="100" w:afterAutospacing="1"/>
        <w:ind w:left="360"/>
        <w:jc w:val="both"/>
        <w:rPr>
          <w:lang w:val="sk-SK"/>
        </w:rPr>
      </w:pPr>
    </w:p>
    <w:p w:rsidR="00A328F0" w:rsidRPr="00410E48" w:rsidRDefault="00C518D8">
      <w:pPr>
        <w:jc w:val="both"/>
        <w:rPr>
          <w:sz w:val="24"/>
          <w:szCs w:val="24"/>
          <w:lang w:val="de-DE"/>
        </w:rPr>
      </w:pPr>
      <w:r w:rsidRPr="00410E48">
        <w:rPr>
          <w:rFonts w:ascii="Arial" w:hAnsi="Arial" w:cs="Arial"/>
          <w:sz w:val="24"/>
          <w:szCs w:val="24"/>
          <w:lang w:val="de-DE"/>
        </w:rPr>
        <w:t>Die</w:t>
      </w:r>
      <w:r w:rsidR="00A328F0" w:rsidRPr="00410E48">
        <w:rPr>
          <w:rFonts w:ascii="Arial" w:hAnsi="Arial" w:cs="Arial"/>
          <w:sz w:val="24"/>
          <w:szCs w:val="24"/>
          <w:lang w:val="de-DE"/>
        </w:rPr>
        <w:t xml:space="preserve"> Name</w:t>
      </w:r>
      <w:r w:rsidRPr="00410E48">
        <w:rPr>
          <w:rFonts w:ascii="Arial" w:hAnsi="Arial" w:cs="Arial"/>
          <w:sz w:val="24"/>
          <w:szCs w:val="24"/>
          <w:lang w:val="de-DE"/>
        </w:rPr>
        <w:t xml:space="preserve">n der Dozenten </w:t>
      </w:r>
      <w:r w:rsidR="00703A25" w:rsidRPr="00410E48">
        <w:rPr>
          <w:rFonts w:ascii="Arial" w:hAnsi="Arial" w:cs="Arial"/>
          <w:sz w:val="24"/>
          <w:szCs w:val="24"/>
          <w:lang w:val="de-DE"/>
        </w:rPr>
        <w:t>(„</w:t>
      </w:r>
      <w:r w:rsidR="00703A25" w:rsidRPr="00410E48">
        <w:rPr>
          <w:rFonts w:ascii="Arial" w:hAnsi="Arial"/>
          <w:i/>
          <w:sz w:val="24"/>
          <w:szCs w:val="24"/>
          <w:lang w:val="de-DE"/>
        </w:rPr>
        <w:t>instructor</w:t>
      </w:r>
      <w:r w:rsidR="00703A25" w:rsidRPr="00410E48">
        <w:rPr>
          <w:rFonts w:ascii="Arial" w:hAnsi="Arial" w:cs="Arial"/>
          <w:sz w:val="24"/>
          <w:szCs w:val="24"/>
          <w:lang w:val="de-DE"/>
        </w:rPr>
        <w:t xml:space="preserve">“) </w:t>
      </w:r>
      <w:r w:rsidRPr="00410E48">
        <w:rPr>
          <w:rFonts w:ascii="Arial" w:hAnsi="Arial" w:cs="Arial"/>
          <w:sz w:val="24"/>
          <w:szCs w:val="24"/>
          <w:lang w:val="de-DE"/>
        </w:rPr>
        <w:t xml:space="preserve">werden zwar manchmal gefordert, haben </w:t>
      </w:r>
      <w:r w:rsidR="00A328F0" w:rsidRPr="00410E48">
        <w:rPr>
          <w:rFonts w:ascii="Arial" w:hAnsi="Arial" w:cs="Arial"/>
          <w:sz w:val="24"/>
          <w:szCs w:val="24"/>
          <w:lang w:val="de-DE"/>
        </w:rPr>
        <w:t>aber oft für andere Hochschulen wenig Informationswert.</w:t>
      </w:r>
      <w:r w:rsidR="00A328F0" w:rsidRPr="00410E48">
        <w:rPr>
          <w:sz w:val="24"/>
          <w:szCs w:val="24"/>
          <w:lang w:val="de-DE"/>
        </w:rPr>
        <w:t xml:space="preserve"> </w:t>
      </w:r>
    </w:p>
    <w:p w:rsidR="00E70D23" w:rsidRPr="00410E48" w:rsidRDefault="00E70D23">
      <w:pPr>
        <w:jc w:val="both"/>
        <w:rPr>
          <w:sz w:val="24"/>
          <w:szCs w:val="24"/>
          <w:lang w:val="sk-SK"/>
        </w:rPr>
      </w:pPr>
    </w:p>
    <w:p w:rsidR="00410E48" w:rsidRDefault="00410E48">
      <w:pPr>
        <w:pStyle w:val="StandardWeb"/>
        <w:jc w:val="both"/>
        <w:rPr>
          <w:rFonts w:ascii="Arial" w:hAnsi="Arial" w:cs="Arial" w:hint="default"/>
        </w:rPr>
      </w:pPr>
    </w:p>
    <w:p w:rsidR="00410E48" w:rsidRPr="00410E48" w:rsidRDefault="00410E48">
      <w:pPr>
        <w:pStyle w:val="StandardWeb"/>
        <w:jc w:val="both"/>
        <w:rPr>
          <w:rFonts w:ascii="Arial" w:hAnsi="Arial" w:cs="Arial" w:hint="default"/>
        </w:rPr>
      </w:pPr>
    </w:p>
    <w:p w:rsidR="00C03151" w:rsidRPr="00C03151" w:rsidRDefault="00C03151">
      <w:pPr>
        <w:pStyle w:val="StandardWeb"/>
        <w:rPr>
          <w:rFonts w:ascii="Arial" w:hAnsi="Arial" w:cs="Arial" w:hint="default"/>
          <w:b/>
        </w:rPr>
      </w:pPr>
      <w:r w:rsidRPr="00C03151">
        <w:rPr>
          <w:rFonts w:ascii="Arial" w:hAnsi="Arial" w:cs="Arial" w:hint="default"/>
          <w:b/>
        </w:rPr>
        <w:lastRenderedPageBreak/>
        <w:t>Notenspiegel</w:t>
      </w:r>
    </w:p>
    <w:p w:rsidR="00A328F0" w:rsidRPr="00C03151" w:rsidRDefault="00A328F0">
      <w:pPr>
        <w:pStyle w:val="StandardWeb"/>
        <w:rPr>
          <w:rFonts w:ascii="Arial" w:hAnsi="Arial" w:cs="Arial" w:hint="default"/>
        </w:rPr>
      </w:pPr>
      <w:r>
        <w:rPr>
          <w:rFonts w:ascii="Arial" w:hAnsi="Arial" w:cs="Arial" w:hint="default"/>
        </w:rPr>
        <w:t xml:space="preserve">Bei der Bewerbung an </w:t>
      </w:r>
      <w:r w:rsidR="00C03151">
        <w:rPr>
          <w:rFonts w:ascii="Arial" w:hAnsi="Arial" w:cs="Arial" w:hint="default"/>
        </w:rPr>
        <w:t xml:space="preserve">ausländischen </w:t>
      </w:r>
      <w:r>
        <w:rPr>
          <w:rFonts w:ascii="Arial" w:hAnsi="Arial" w:cs="Arial" w:hint="default"/>
        </w:rPr>
        <w:t xml:space="preserve">Hochschulen wird </w:t>
      </w:r>
      <w:r w:rsidR="00C03151">
        <w:rPr>
          <w:rFonts w:ascii="Arial" w:hAnsi="Arial" w:cs="Arial" w:hint="default"/>
        </w:rPr>
        <w:t>meist ein</w:t>
      </w:r>
      <w:r>
        <w:rPr>
          <w:rFonts w:ascii="Arial" w:hAnsi="Arial" w:cs="Arial" w:hint="default"/>
        </w:rPr>
        <w:t xml:space="preserve"> "</w:t>
      </w:r>
      <w:r>
        <w:rPr>
          <w:rFonts w:ascii="Arial" w:hAnsi="Arial" w:cs="Arial" w:hint="default"/>
          <w:i/>
          <w:iCs/>
        </w:rPr>
        <w:t>official transcript</w:t>
      </w:r>
      <w:r>
        <w:rPr>
          <w:rFonts w:ascii="Arial" w:hAnsi="Arial" w:cs="Arial" w:hint="default"/>
        </w:rPr>
        <w:t>" verlan</w:t>
      </w:r>
      <w:r w:rsidR="00C518D8">
        <w:rPr>
          <w:rFonts w:ascii="Arial" w:hAnsi="Arial" w:cs="Arial" w:hint="default"/>
        </w:rPr>
        <w:t>gt, dass heißt, ein von der Heimathochschule</w:t>
      </w:r>
      <w:r>
        <w:rPr>
          <w:rFonts w:ascii="Arial" w:hAnsi="Arial" w:cs="Arial" w:hint="default"/>
        </w:rPr>
        <w:t xml:space="preserve"> </w:t>
      </w:r>
      <w:r w:rsidR="00C518D8">
        <w:rPr>
          <w:rFonts w:ascii="Arial" w:hAnsi="Arial" w:cs="Arial" w:hint="default"/>
        </w:rPr>
        <w:t xml:space="preserve">bestätigter Notenspiegel, </w:t>
      </w:r>
      <w:r>
        <w:rPr>
          <w:rFonts w:ascii="Arial" w:hAnsi="Arial" w:cs="Arial" w:hint="default"/>
        </w:rPr>
        <w:t xml:space="preserve">der angibt, welche Lehrveranstaltungen </w:t>
      </w:r>
      <w:r w:rsidR="00C518D8">
        <w:rPr>
          <w:rFonts w:ascii="Arial" w:hAnsi="Arial" w:cs="Arial" w:hint="default"/>
        </w:rPr>
        <w:t>Studierende in einem Semester belegt haben</w:t>
      </w:r>
      <w:r w:rsidR="003030FD">
        <w:rPr>
          <w:rFonts w:ascii="Arial" w:hAnsi="Arial" w:cs="Arial" w:hint="default"/>
        </w:rPr>
        <w:t xml:space="preserve"> und </w:t>
      </w:r>
      <w:r>
        <w:rPr>
          <w:rFonts w:ascii="Arial" w:hAnsi="Arial" w:cs="Arial" w:hint="default"/>
        </w:rPr>
        <w:t>mit welchem Ergebnis</w:t>
      </w:r>
      <w:r w:rsidR="003030FD">
        <w:rPr>
          <w:rFonts w:ascii="Arial" w:hAnsi="Arial" w:cs="Arial" w:hint="default"/>
        </w:rPr>
        <w:t xml:space="preserve">. </w:t>
      </w:r>
      <w:r w:rsidR="00C03151">
        <w:rPr>
          <w:rFonts w:ascii="Arial" w:hAnsi="Arial" w:cs="Arial" w:hint="default"/>
        </w:rPr>
        <w:t>Amtliche Beglaubigungen in der jeweiligen Fremdsprache erhalten Sie nur gegen entsprechende Gebühr bei allen staatl</w:t>
      </w:r>
      <w:r w:rsidR="003030FD">
        <w:rPr>
          <w:rFonts w:ascii="Arial" w:hAnsi="Arial" w:cs="Arial" w:hint="default"/>
        </w:rPr>
        <w:t>ich vereidigten Übersetzern. Häufig</w:t>
      </w:r>
      <w:r w:rsidR="00C03151">
        <w:rPr>
          <w:rFonts w:ascii="Arial" w:hAnsi="Arial" w:cs="Arial" w:hint="default"/>
        </w:rPr>
        <w:t xml:space="preserve"> genügt eine inoffizielle Bestätigung: Dafür kann </w:t>
      </w:r>
      <w:r w:rsidR="00C03151">
        <w:rPr>
          <w:rFonts w:ascii="Arial" w:hAnsi="Arial" w:cs="Arial" w:hint="default"/>
          <w:bCs/>
        </w:rPr>
        <w:t>d</w:t>
      </w:r>
      <w:r w:rsidRPr="00C03151">
        <w:rPr>
          <w:rFonts w:ascii="Arial" w:hAnsi="Arial" w:cs="Arial" w:hint="default"/>
          <w:bCs/>
        </w:rPr>
        <w:t xml:space="preserve">ie Auflistung der besuchten Veranstaltungen </w:t>
      </w:r>
      <w:r w:rsidR="00C03151">
        <w:rPr>
          <w:rFonts w:ascii="Arial" w:hAnsi="Arial" w:cs="Arial" w:hint="default"/>
          <w:bCs/>
        </w:rPr>
        <w:t xml:space="preserve">unter Vorlage aller Originale </w:t>
      </w:r>
      <w:r w:rsidR="004E3301">
        <w:rPr>
          <w:rFonts w:ascii="Arial" w:hAnsi="Arial" w:cs="Arial" w:hint="default"/>
          <w:bCs/>
        </w:rPr>
        <w:t>bei einem</w:t>
      </w:r>
      <w:r w:rsidR="00C03151">
        <w:rPr>
          <w:rFonts w:ascii="Arial" w:hAnsi="Arial" w:cs="Arial" w:hint="default"/>
          <w:bCs/>
        </w:rPr>
        <w:t xml:space="preserve"> Vertreter des Fachbereiches oder </w:t>
      </w:r>
      <w:r w:rsidR="004E3301">
        <w:rPr>
          <w:rFonts w:ascii="Arial" w:hAnsi="Arial" w:cs="Arial" w:hint="default"/>
          <w:bCs/>
        </w:rPr>
        <w:t xml:space="preserve">dem </w:t>
      </w:r>
      <w:r w:rsidR="00C03151">
        <w:rPr>
          <w:rFonts w:ascii="Arial" w:hAnsi="Arial" w:cs="Arial" w:hint="default"/>
          <w:bCs/>
        </w:rPr>
        <w:t xml:space="preserve">Prüfungsamt </w:t>
      </w:r>
      <w:r w:rsidR="004E3301">
        <w:rPr>
          <w:rFonts w:ascii="Arial" w:hAnsi="Arial" w:cs="Arial" w:hint="default"/>
          <w:bCs/>
        </w:rPr>
        <w:t xml:space="preserve">vorgelegt und </w:t>
      </w:r>
      <w:r w:rsidR="00C03151">
        <w:rPr>
          <w:rFonts w:ascii="Arial" w:hAnsi="Arial" w:cs="Arial" w:hint="default"/>
          <w:bCs/>
        </w:rPr>
        <w:t>bestätigt</w:t>
      </w:r>
      <w:r w:rsidRPr="00C03151">
        <w:rPr>
          <w:rFonts w:ascii="Arial" w:hAnsi="Arial" w:cs="Arial" w:hint="default"/>
          <w:bCs/>
        </w:rPr>
        <w:t xml:space="preserve"> werden</w:t>
      </w:r>
      <w:r w:rsidR="00C03151">
        <w:rPr>
          <w:rFonts w:ascii="Arial" w:hAnsi="Arial" w:cs="Arial" w:hint="default"/>
          <w:bCs/>
        </w:rPr>
        <w:t xml:space="preserve"> durch Stempel und Unterschrift</w:t>
      </w:r>
      <w:r w:rsidRPr="00C03151">
        <w:rPr>
          <w:rFonts w:ascii="Arial" w:hAnsi="Arial" w:cs="Arial" w:hint="default"/>
          <w:bCs/>
        </w:rPr>
        <w:t>.</w:t>
      </w:r>
      <w:r w:rsidRPr="00C03151">
        <w:rPr>
          <w:rFonts w:hint="default"/>
          <w:bCs/>
        </w:rPr>
        <w:t xml:space="preserve"> </w:t>
      </w:r>
    </w:p>
    <w:p w:rsidR="00A328F0" w:rsidRDefault="00E70D23">
      <w:pPr>
        <w:pStyle w:val="StandardWeb"/>
        <w:spacing w:before="0" w:beforeAutospacing="0" w:after="0" w:afterAutospacing="0"/>
        <w:rPr>
          <w:rFonts w:hint="default"/>
        </w:rPr>
      </w:pPr>
      <w:r>
        <w:rPr>
          <w:rFonts w:ascii="Arial" w:hAnsi="Arial" w:cs="Arial" w:hint="default"/>
        </w:rPr>
        <w:t>Es ist hilfreich</w:t>
      </w:r>
      <w:r w:rsidR="00A328F0">
        <w:rPr>
          <w:rFonts w:ascii="Arial" w:hAnsi="Arial" w:cs="Arial" w:hint="default"/>
        </w:rPr>
        <w:t>, wenn der Bewerbung ein Formblatt beigelegt wird, das die Art der Leistungsnachweise und das Notensystem an deutschen Universitäten erläutert.</w:t>
      </w:r>
      <w:r w:rsidR="00A328F0">
        <w:rPr>
          <w:rFonts w:hint="default"/>
        </w:rPr>
        <w:t xml:space="preserve"> </w:t>
      </w:r>
      <w:r w:rsidR="003030FD">
        <w:rPr>
          <w:rFonts w:hint="default"/>
        </w:rPr>
        <w:t xml:space="preserve"> </w:t>
      </w:r>
      <w:r w:rsidR="00A328F0">
        <w:rPr>
          <w:rFonts w:ascii="Arial" w:hAnsi="Arial" w:cs="Arial" w:hint="default"/>
        </w:rPr>
        <w:t xml:space="preserve">Einen Textentwurf für ein </w:t>
      </w:r>
      <w:r w:rsidR="00A328F0" w:rsidRPr="003030FD">
        <w:rPr>
          <w:rFonts w:ascii="Arial" w:hAnsi="Arial" w:cs="Arial" w:hint="default"/>
        </w:rPr>
        <w:t xml:space="preserve">solches </w:t>
      </w:r>
      <w:r w:rsidR="00A328F0" w:rsidRPr="003030FD">
        <w:rPr>
          <w:rFonts w:ascii="Arial" w:hAnsi="Arial" w:cs="Arial" w:hint="default"/>
          <w:bCs/>
        </w:rPr>
        <w:t>Formblatt</w:t>
      </w:r>
      <w:r w:rsidR="00A328F0">
        <w:rPr>
          <w:rFonts w:ascii="Arial" w:hAnsi="Arial" w:cs="Arial" w:hint="default"/>
        </w:rPr>
        <w:t xml:space="preserve"> finden Sie hier: </w:t>
      </w:r>
      <w:r w:rsidR="00A328F0">
        <w:rPr>
          <w:rFonts w:hint="default"/>
        </w:rPr>
        <w:t xml:space="preserve"> </w:t>
      </w:r>
    </w:p>
    <w:p w:rsidR="00410E48" w:rsidRDefault="00410E48">
      <w:pPr>
        <w:pStyle w:val="StandardWeb"/>
        <w:spacing w:before="0" w:beforeAutospacing="0" w:after="0" w:afterAutospacing="0"/>
        <w:rPr>
          <w:rFonts w:hint="default"/>
        </w:rPr>
      </w:pPr>
    </w:p>
    <w:p w:rsidR="00A328F0" w:rsidRDefault="00A328F0">
      <w:pPr>
        <w:pStyle w:val="StandardWeb"/>
        <w:pBdr>
          <w:top w:val="single" w:sz="4" w:space="1" w:color="auto"/>
          <w:left w:val="single" w:sz="4" w:space="4" w:color="auto"/>
          <w:bottom w:val="single" w:sz="4" w:space="1" w:color="auto"/>
          <w:right w:val="single" w:sz="4" w:space="4" w:color="auto"/>
        </w:pBdr>
        <w:spacing w:before="0" w:beforeAutospacing="0" w:after="0" w:afterAutospacing="0"/>
        <w:rPr>
          <w:rFonts w:hint="default"/>
        </w:rPr>
      </w:pPr>
    </w:p>
    <w:p w:rsidR="00A328F0" w:rsidRDefault="00A328F0">
      <w:pPr>
        <w:pBdr>
          <w:top w:val="single" w:sz="4" w:space="1" w:color="auto"/>
          <w:left w:val="single" w:sz="4" w:space="4" w:color="auto"/>
          <w:bottom w:val="single" w:sz="4" w:space="1" w:color="auto"/>
          <w:right w:val="single" w:sz="4" w:space="4" w:color="auto"/>
        </w:pBdr>
        <w:spacing w:after="120" w:line="240" w:lineRule="atLeast"/>
        <w:jc w:val="center"/>
        <w:rPr>
          <w:b/>
        </w:rPr>
      </w:pPr>
      <w:r>
        <w:rPr>
          <w:b/>
        </w:rPr>
        <w:t>To Whom It May Concern:</w:t>
      </w:r>
    </w:p>
    <w:p w:rsidR="00A328F0" w:rsidRDefault="00A328F0">
      <w:pPr>
        <w:pBdr>
          <w:top w:val="single" w:sz="4" w:space="1" w:color="auto"/>
          <w:left w:val="single" w:sz="4" w:space="4" w:color="auto"/>
          <w:bottom w:val="single" w:sz="4" w:space="1" w:color="auto"/>
          <w:right w:val="single" w:sz="4" w:space="4" w:color="auto"/>
        </w:pBdr>
        <w:spacing w:after="120" w:line="240" w:lineRule="atLeast"/>
        <w:jc w:val="both"/>
      </w:pPr>
      <w:r>
        <w:t>Please note that the German university system does not issue official grade records or transcripts. Instead, students are awarded certificates of successful completion for each individual course (”Scheine”) In most departments these certificates show a grade, otherwise "erfolgreich teilgenommen" indicates successful participation on a pass/fail basis. Lecture courses are usually not graded (exceptions are those lecture courses which are accompanied by seminar-like classes; such courses are graded).</w:t>
      </w:r>
    </w:p>
    <w:p w:rsidR="00A328F0" w:rsidRDefault="00A328F0">
      <w:pPr>
        <w:pBdr>
          <w:top w:val="single" w:sz="4" w:space="1" w:color="auto"/>
          <w:left w:val="single" w:sz="4" w:space="4" w:color="auto"/>
          <w:bottom w:val="single" w:sz="4" w:space="1" w:color="auto"/>
          <w:right w:val="single" w:sz="4" w:space="4" w:color="auto"/>
        </w:pBdr>
        <w:spacing w:after="120" w:line="240" w:lineRule="atLeast"/>
        <w:jc w:val="both"/>
      </w:pPr>
      <w:r>
        <w:rPr>
          <w:b/>
        </w:rPr>
        <w:t>The German system of grading has as its highest grade "sehr gut" (1 = very good), followed by "gut" (2 = good), "befriedigend" (3 = satisfactory), then "ausreichend" (4 = sufficient). A "5" indicates failure ("mangelhaft"), a "6" total inadequacy ("ungenügend").</w:t>
      </w:r>
      <w:r>
        <w:t xml:space="preserve"> In our </w:t>
      </w:r>
      <w:smartTag w:uri="urn:schemas-microsoft-com:office:smarttags" w:element="place">
        <w:smartTag w:uri="urn:schemas-microsoft-com:office:smarttags" w:element="PlaceName">
          <w:r>
            <w:t>Law</w:t>
          </w:r>
        </w:smartTag>
        <w:r>
          <w:t xml:space="preserve"> </w:t>
        </w:r>
        <w:smartTag w:uri="urn:schemas-microsoft-com:office:smarttags" w:element="PlaceType">
          <w:r>
            <w:t>School</w:t>
          </w:r>
        </w:smartTag>
      </w:smartTag>
      <w:r>
        <w:t>, the grades are measured on a scale of 18 - 0, so the following grade equivalents apply:</w:t>
      </w:r>
    </w:p>
    <w:p w:rsidR="00A328F0" w:rsidRDefault="00A328F0">
      <w:pPr>
        <w:pBdr>
          <w:top w:val="single" w:sz="4" w:space="1" w:color="auto"/>
          <w:left w:val="single" w:sz="4" w:space="4" w:color="auto"/>
          <w:bottom w:val="single" w:sz="4" w:space="1" w:color="auto"/>
          <w:right w:val="single" w:sz="4" w:space="4" w:color="auto"/>
        </w:pBdr>
        <w:spacing w:after="120" w:line="240" w:lineRule="atLeast"/>
      </w:pPr>
      <w:r>
        <w:tab/>
        <w:t>16, 17, 18 points</w:t>
      </w:r>
      <w:r>
        <w:tab/>
      </w:r>
      <w:r>
        <w:sym w:font="Symbol" w:char="00AE"/>
      </w:r>
      <w:r>
        <w:t xml:space="preserve"> very good</w:t>
      </w:r>
      <w:r>
        <w:br/>
      </w:r>
      <w:r>
        <w:tab/>
        <w:t>13, 14, 15 points</w:t>
      </w:r>
      <w:r>
        <w:tab/>
      </w:r>
      <w:r>
        <w:sym w:font="Symbol" w:char="00AE"/>
      </w:r>
      <w:r>
        <w:t xml:space="preserve"> good</w:t>
      </w:r>
      <w:r>
        <w:br/>
      </w:r>
      <w:r>
        <w:tab/>
        <w:t>10, 11, 12 points</w:t>
      </w:r>
      <w:r>
        <w:tab/>
      </w:r>
      <w:r>
        <w:sym w:font="Symbol" w:char="00AE"/>
      </w:r>
      <w:r>
        <w:t xml:space="preserve"> fully satisfactory</w:t>
      </w:r>
      <w:r>
        <w:br/>
      </w:r>
      <w:r>
        <w:tab/>
        <w:t>7, 8, 9 points</w:t>
      </w:r>
      <w:r>
        <w:tab/>
      </w:r>
      <w:r>
        <w:sym w:font="Symbol" w:char="00AE"/>
      </w:r>
      <w:r>
        <w:t xml:space="preserve"> satisfactory</w:t>
      </w:r>
      <w:r>
        <w:br/>
      </w:r>
      <w:r>
        <w:tab/>
        <w:t>4, 5, 6 points</w:t>
      </w:r>
      <w:r>
        <w:tab/>
      </w:r>
      <w:r>
        <w:sym w:font="Symbol" w:char="00AE"/>
      </w:r>
      <w:r>
        <w:t xml:space="preserve"> sufficient</w:t>
      </w:r>
      <w:r>
        <w:br/>
      </w:r>
      <w:r>
        <w:tab/>
        <w:t>1, 2, 3 points</w:t>
      </w:r>
      <w:r>
        <w:tab/>
      </w:r>
      <w:r>
        <w:sym w:font="Symbol" w:char="00AE"/>
      </w:r>
      <w:r>
        <w:t xml:space="preserve"> insufficient</w:t>
      </w:r>
      <w:r>
        <w:br/>
      </w:r>
      <w:r>
        <w:tab/>
        <w:t>0 points</w:t>
      </w:r>
      <w:r>
        <w:tab/>
      </w:r>
      <w:r>
        <w:tab/>
      </w:r>
      <w:r>
        <w:sym w:font="Symbol" w:char="00AE"/>
      </w:r>
      <w:r>
        <w:t xml:space="preserve"> completely inadequate</w:t>
      </w:r>
    </w:p>
    <w:p w:rsidR="00A328F0" w:rsidRDefault="00A328F0">
      <w:pPr>
        <w:pBdr>
          <w:top w:val="single" w:sz="4" w:space="1" w:color="auto"/>
          <w:left w:val="single" w:sz="4" w:space="4" w:color="auto"/>
          <w:bottom w:val="single" w:sz="4" w:space="1" w:color="auto"/>
          <w:right w:val="single" w:sz="4" w:space="4" w:color="auto"/>
        </w:pBdr>
        <w:spacing w:after="120" w:line="240" w:lineRule="atLeast"/>
        <w:jc w:val="both"/>
      </w:pPr>
      <w:r>
        <w:t xml:space="preserve">It has to be borne in mind that German grades comprise the full spectrum from 1 to 6, and, although equivalent to the American grade scale from A - F on the surface, do not quite run parallel to the American grades. Grade "1" is considered an outstanding achievement. It is thus an exceptional grade. Along comparative lines, a German "2" would have to be considered roughly the equivalent of an American "A-", a "3" the equivalent of a "B", and a "4" the equivalent of a "C+". Notwithstanding different regional traditions and academic standards in our two countries, it has to be emphasized that the passing grades are awarded and viewed differently in the German system. A "3" for instance, literally represents "a satisfactory achievement" ("eine befriedigende Leistung"), which is slightly above average, while in the </w:t>
      </w:r>
      <w:smartTag w:uri="urn:schemas-microsoft-com:office:smarttags" w:element="country-region">
        <w:smartTag w:uri="urn:schemas-microsoft-com:office:smarttags" w:element="place">
          <w:r>
            <w:t>U.S.</w:t>
          </w:r>
        </w:smartTag>
      </w:smartTag>
      <w:r>
        <w:t xml:space="preserve"> the "C" seems to be somewhat below the desired performance level. A "fully satisfactory" grade in the </w:t>
      </w:r>
      <w:smartTag w:uri="urn:schemas-microsoft-com:office:smarttags" w:element="place">
        <w:smartTag w:uri="urn:schemas-microsoft-com:office:smarttags" w:element="PlaceName">
          <w:r>
            <w:t>Law</w:t>
          </w:r>
        </w:smartTag>
        <w:r>
          <w:t xml:space="preserve"> </w:t>
        </w:r>
        <w:smartTag w:uri="urn:schemas-microsoft-com:office:smarttags" w:element="PlaceType">
          <w:r>
            <w:t>School</w:t>
          </w:r>
        </w:smartTag>
      </w:smartTag>
      <w:r>
        <w:t xml:space="preserve"> stands for an achievement clearly above average.</w:t>
      </w:r>
    </w:p>
    <w:p w:rsidR="00A328F0" w:rsidRPr="00410E48" w:rsidRDefault="00A328F0">
      <w:pPr>
        <w:pStyle w:val="StandardWeb"/>
        <w:spacing w:before="0" w:beforeAutospacing="0" w:after="0" w:afterAutospacing="0"/>
        <w:rPr>
          <w:rFonts w:ascii="Arial" w:hAnsi="Arial" w:cs="Arial" w:hint="default"/>
        </w:rPr>
      </w:pPr>
      <w:r w:rsidRPr="00410E48">
        <w:rPr>
          <w:rFonts w:ascii="Arial" w:hAnsi="Arial" w:cs="Arial" w:hint="default"/>
        </w:rPr>
        <w:t xml:space="preserve">In etlichen Rechtswissenschaftlichen Fakultäten gelten andere Benotungssysteme als in anderen Fachbereichen, weswegen in Absprache mit dem zuständigen Prüfungsamt ein spezielles Formblatt für Juristen (Textentwurf hier: </w:t>
      </w:r>
      <w:r w:rsidRPr="00410E48">
        <w:rPr>
          <w:rFonts w:ascii="Arial" w:eastAsia="Times New Roman" w:hAnsi="Arial" w:cs="Arial" w:hint="default"/>
        </w:rPr>
        <w:t>LawGrading.doc</w:t>
      </w:r>
      <w:r w:rsidRPr="00410E48">
        <w:rPr>
          <w:rFonts w:ascii="Arial" w:hAnsi="Arial" w:cs="Arial" w:hint="default"/>
        </w:rPr>
        <w:t xml:space="preserve"> ) erstellt werden sollte. </w:t>
      </w:r>
    </w:p>
    <w:sectPr w:rsidR="00A328F0" w:rsidRPr="00410E48" w:rsidSect="00E70D23">
      <w:headerReference w:type="even" r:id="rId7"/>
      <w:headerReference w:type="default" r:id="rId8"/>
      <w:pgSz w:w="16840" w:h="12531" w:orient="landscape" w:code="9"/>
      <w:pgMar w:top="142" w:right="1843"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AFB" w:rsidRDefault="00121AFB">
      <w:r>
        <w:separator/>
      </w:r>
    </w:p>
  </w:endnote>
  <w:endnote w:type="continuationSeparator" w:id="0">
    <w:p w:rsidR="00121AFB" w:rsidRDefault="0012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AFB" w:rsidRDefault="00121AFB">
      <w:r>
        <w:separator/>
      </w:r>
    </w:p>
  </w:footnote>
  <w:footnote w:type="continuationSeparator" w:id="0">
    <w:p w:rsidR="00121AFB" w:rsidRDefault="00121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3E" w:rsidRDefault="00F9733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9733E" w:rsidRDefault="00F9733E">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3E" w:rsidRDefault="00F9733E">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50A81"/>
    <w:multiLevelType w:val="hybridMultilevel"/>
    <w:tmpl w:val="2EDE40BE"/>
    <w:lvl w:ilvl="0" w:tplc="22A8CDB6">
      <w:start w:val="1"/>
      <w:numFmt w:val="bullet"/>
      <w:lvlText w:val=""/>
      <w:lvlJc w:val="left"/>
      <w:pPr>
        <w:tabs>
          <w:tab w:val="num" w:pos="720"/>
        </w:tabs>
        <w:ind w:left="720" w:hanging="360"/>
      </w:pPr>
      <w:rPr>
        <w:rFonts w:ascii="Symbol" w:hAnsi="Symbol" w:hint="default"/>
        <w:sz w:val="20"/>
      </w:rPr>
    </w:lvl>
    <w:lvl w:ilvl="1" w:tplc="6E065BCA">
      <w:start w:val="1"/>
      <w:numFmt w:val="decimal"/>
      <w:lvlText w:val="%2."/>
      <w:lvlJc w:val="left"/>
      <w:pPr>
        <w:tabs>
          <w:tab w:val="num" w:pos="1440"/>
        </w:tabs>
        <w:ind w:left="1440" w:hanging="360"/>
      </w:pPr>
    </w:lvl>
    <w:lvl w:ilvl="2" w:tplc="BBDC68C0">
      <w:start w:val="1"/>
      <w:numFmt w:val="decimal"/>
      <w:lvlText w:val="%3."/>
      <w:lvlJc w:val="left"/>
      <w:pPr>
        <w:tabs>
          <w:tab w:val="num" w:pos="2160"/>
        </w:tabs>
        <w:ind w:left="2160" w:hanging="360"/>
      </w:pPr>
    </w:lvl>
    <w:lvl w:ilvl="3" w:tplc="19B0E35E">
      <w:start w:val="1"/>
      <w:numFmt w:val="decimal"/>
      <w:lvlText w:val="%4."/>
      <w:lvlJc w:val="left"/>
      <w:pPr>
        <w:tabs>
          <w:tab w:val="num" w:pos="2880"/>
        </w:tabs>
        <w:ind w:left="2880" w:hanging="360"/>
      </w:pPr>
    </w:lvl>
    <w:lvl w:ilvl="4" w:tplc="16807116">
      <w:start w:val="1"/>
      <w:numFmt w:val="decimal"/>
      <w:lvlText w:val="%5."/>
      <w:lvlJc w:val="left"/>
      <w:pPr>
        <w:tabs>
          <w:tab w:val="num" w:pos="3600"/>
        </w:tabs>
        <w:ind w:left="3600" w:hanging="360"/>
      </w:pPr>
    </w:lvl>
    <w:lvl w:ilvl="5" w:tplc="E208E308">
      <w:start w:val="1"/>
      <w:numFmt w:val="decimal"/>
      <w:lvlText w:val="%6."/>
      <w:lvlJc w:val="left"/>
      <w:pPr>
        <w:tabs>
          <w:tab w:val="num" w:pos="4320"/>
        </w:tabs>
        <w:ind w:left="4320" w:hanging="360"/>
      </w:pPr>
    </w:lvl>
    <w:lvl w:ilvl="6" w:tplc="4C48F9C4">
      <w:start w:val="1"/>
      <w:numFmt w:val="decimal"/>
      <w:lvlText w:val="%7."/>
      <w:lvlJc w:val="left"/>
      <w:pPr>
        <w:tabs>
          <w:tab w:val="num" w:pos="5040"/>
        </w:tabs>
        <w:ind w:left="5040" w:hanging="360"/>
      </w:pPr>
    </w:lvl>
    <w:lvl w:ilvl="7" w:tplc="8BFCEC4E">
      <w:start w:val="1"/>
      <w:numFmt w:val="decimal"/>
      <w:lvlText w:val="%8."/>
      <w:lvlJc w:val="left"/>
      <w:pPr>
        <w:tabs>
          <w:tab w:val="num" w:pos="5760"/>
        </w:tabs>
        <w:ind w:left="5760" w:hanging="360"/>
      </w:pPr>
    </w:lvl>
    <w:lvl w:ilvl="8" w:tplc="F60A67EE">
      <w:start w:val="1"/>
      <w:numFmt w:val="decimal"/>
      <w:lvlText w:val="%9."/>
      <w:lvlJc w:val="left"/>
      <w:pPr>
        <w:tabs>
          <w:tab w:val="num" w:pos="6480"/>
        </w:tabs>
        <w:ind w:left="6480" w:hanging="360"/>
      </w:pPr>
    </w:lvl>
  </w:abstractNum>
  <w:abstractNum w:abstractNumId="1" w15:restartNumberingAfterBreak="0">
    <w:nsid w:val="54E06DFE"/>
    <w:multiLevelType w:val="hybridMultilevel"/>
    <w:tmpl w:val="D5E2C8AE"/>
    <w:lvl w:ilvl="0" w:tplc="54B4CFAA">
      <w:start w:val="1"/>
      <w:numFmt w:val="bullet"/>
      <w:lvlText w:val=""/>
      <w:lvlJc w:val="left"/>
      <w:pPr>
        <w:tabs>
          <w:tab w:val="num" w:pos="720"/>
        </w:tabs>
        <w:ind w:left="720" w:hanging="360"/>
      </w:pPr>
      <w:rPr>
        <w:rFonts w:ascii="Symbol" w:hAnsi="Symbol" w:hint="default"/>
        <w:sz w:val="20"/>
      </w:rPr>
    </w:lvl>
    <w:lvl w:ilvl="1" w:tplc="5EE04E0E">
      <w:start w:val="1"/>
      <w:numFmt w:val="decimal"/>
      <w:lvlText w:val="%2."/>
      <w:lvlJc w:val="left"/>
      <w:pPr>
        <w:tabs>
          <w:tab w:val="num" w:pos="1440"/>
        </w:tabs>
        <w:ind w:left="1440" w:hanging="360"/>
      </w:pPr>
    </w:lvl>
    <w:lvl w:ilvl="2" w:tplc="CAD267A0">
      <w:start w:val="1"/>
      <w:numFmt w:val="decimal"/>
      <w:lvlText w:val="%3."/>
      <w:lvlJc w:val="left"/>
      <w:pPr>
        <w:tabs>
          <w:tab w:val="num" w:pos="2160"/>
        </w:tabs>
        <w:ind w:left="2160" w:hanging="360"/>
      </w:pPr>
    </w:lvl>
    <w:lvl w:ilvl="3" w:tplc="D722EA0E">
      <w:start w:val="1"/>
      <w:numFmt w:val="decimal"/>
      <w:lvlText w:val="%4."/>
      <w:lvlJc w:val="left"/>
      <w:pPr>
        <w:tabs>
          <w:tab w:val="num" w:pos="2880"/>
        </w:tabs>
        <w:ind w:left="2880" w:hanging="360"/>
      </w:pPr>
    </w:lvl>
    <w:lvl w:ilvl="4" w:tplc="DA547518">
      <w:start w:val="1"/>
      <w:numFmt w:val="decimal"/>
      <w:lvlText w:val="%5."/>
      <w:lvlJc w:val="left"/>
      <w:pPr>
        <w:tabs>
          <w:tab w:val="num" w:pos="3600"/>
        </w:tabs>
        <w:ind w:left="3600" w:hanging="360"/>
      </w:pPr>
    </w:lvl>
    <w:lvl w:ilvl="5" w:tplc="B58C6D24">
      <w:start w:val="1"/>
      <w:numFmt w:val="decimal"/>
      <w:lvlText w:val="%6."/>
      <w:lvlJc w:val="left"/>
      <w:pPr>
        <w:tabs>
          <w:tab w:val="num" w:pos="4320"/>
        </w:tabs>
        <w:ind w:left="4320" w:hanging="360"/>
      </w:pPr>
    </w:lvl>
    <w:lvl w:ilvl="6" w:tplc="8CECBA80">
      <w:start w:val="1"/>
      <w:numFmt w:val="decimal"/>
      <w:lvlText w:val="%7."/>
      <w:lvlJc w:val="left"/>
      <w:pPr>
        <w:tabs>
          <w:tab w:val="num" w:pos="5040"/>
        </w:tabs>
        <w:ind w:left="5040" w:hanging="360"/>
      </w:pPr>
    </w:lvl>
    <w:lvl w:ilvl="7" w:tplc="7186C20E">
      <w:start w:val="1"/>
      <w:numFmt w:val="decimal"/>
      <w:lvlText w:val="%8."/>
      <w:lvlJc w:val="left"/>
      <w:pPr>
        <w:tabs>
          <w:tab w:val="num" w:pos="5760"/>
        </w:tabs>
        <w:ind w:left="5760" w:hanging="360"/>
      </w:pPr>
    </w:lvl>
    <w:lvl w:ilvl="8" w:tplc="357EAC46">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4A23"/>
    <w:rsid w:val="00121AFB"/>
    <w:rsid w:val="001B17E9"/>
    <w:rsid w:val="001B180B"/>
    <w:rsid w:val="003030FD"/>
    <w:rsid w:val="00346BC2"/>
    <w:rsid w:val="00410E48"/>
    <w:rsid w:val="00432245"/>
    <w:rsid w:val="004D1064"/>
    <w:rsid w:val="004E3301"/>
    <w:rsid w:val="005352F7"/>
    <w:rsid w:val="00554ABD"/>
    <w:rsid w:val="006936AB"/>
    <w:rsid w:val="00703A25"/>
    <w:rsid w:val="00846102"/>
    <w:rsid w:val="00A328F0"/>
    <w:rsid w:val="00A707C9"/>
    <w:rsid w:val="00BE41B7"/>
    <w:rsid w:val="00C03151"/>
    <w:rsid w:val="00C44A23"/>
    <w:rsid w:val="00C518D8"/>
    <w:rsid w:val="00E70D23"/>
    <w:rsid w:val="00F66E22"/>
    <w:rsid w:val="00F973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F6FE3476-7CC1-49A7-A9EA-5F19E1E0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US"/>
    </w:rPr>
  </w:style>
  <w:style w:type="paragraph" w:styleId="berschrift1">
    <w:name w:val="heading 1"/>
    <w:basedOn w:val="Standard"/>
    <w:next w:val="Standard"/>
    <w:qFormat/>
    <w:pPr>
      <w:keepNext/>
      <w:jc w:val="center"/>
      <w:outlineLvl w:val="0"/>
    </w:pPr>
    <w:rPr>
      <w:rFonts w:ascii="Arial" w:hAnsi="Arial"/>
      <w:b/>
      <w:sz w:val="24"/>
      <w:lang w:val="en-GB"/>
    </w:rPr>
  </w:style>
  <w:style w:type="paragraph" w:styleId="berschrift3">
    <w:name w:val="heading 3"/>
    <w:basedOn w:val="Standard"/>
    <w:next w:val="Standard"/>
    <w:qFormat/>
    <w:pPr>
      <w:keepNext/>
      <w:tabs>
        <w:tab w:val="left" w:pos="9072"/>
      </w:tabs>
      <w:jc w:val="both"/>
      <w:outlineLvl w:val="2"/>
    </w:pPr>
    <w:rPr>
      <w:rFonts w:ascii="Arial" w:hAnsi="Arial"/>
      <w:b/>
      <w:sz w:val="24"/>
      <w:szCs w:val="24"/>
      <w:lang w:val="sk-SK"/>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spacing w:after="120"/>
      <w:ind w:left="720" w:right="720"/>
      <w:jc w:val="both"/>
    </w:pPr>
    <w:rPr>
      <w:lang w:val="en-GB"/>
    </w:rPr>
  </w:style>
  <w:style w:type="paragraph" w:styleId="Titel">
    <w:name w:val="Title"/>
    <w:basedOn w:val="Standard"/>
    <w:qFormat/>
    <w:pPr>
      <w:jc w:val="center"/>
    </w:pPr>
    <w:rPr>
      <w:rFonts w:ascii="Arial" w:hAnsi="Arial"/>
      <w:b/>
      <w:sz w:val="28"/>
      <w:lang w:val="en-G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tandardWeb">
    <w:name w:val="Normal (Web)"/>
    <w:basedOn w:val="Standard"/>
    <w:pPr>
      <w:spacing w:before="100" w:beforeAutospacing="1" w:after="100" w:afterAutospacing="1"/>
    </w:pPr>
    <w:rPr>
      <w:rFonts w:ascii="Arial Unicode MS" w:eastAsia="Arial Unicode MS" w:hAnsi="Arial Unicode MS" w:cs="Arial Unicode MS" w:hint="eastAsia"/>
      <w:color w:val="000000"/>
      <w:sz w:val="24"/>
      <w:szCs w:val="24"/>
      <w:lang w:val="de-DE"/>
    </w:rPr>
  </w:style>
  <w:style w:type="paragraph" w:styleId="Funotentext">
    <w:name w:val="footnote text"/>
    <w:basedOn w:val="Standard"/>
    <w:semiHidden/>
    <w:rPr>
      <w:rFonts w:ascii="Times" w:hAnsi="Times"/>
      <w:lang w:val="de-DE"/>
    </w:rPr>
  </w:style>
  <w:style w:type="character" w:styleId="Funotenzeichen">
    <w:name w:val="footnote reference"/>
    <w:basedOn w:val="Absatz-Standardschriftart"/>
    <w:semiHidden/>
    <w:rPr>
      <w:vertAlign w:val="superscript"/>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4817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ECTS - EUROPEAN CREDIT TRANSFER SYSTEM</vt:lpstr>
    </vt:vector>
  </TitlesOfParts>
  <Company>BREMEN</Company>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ECTS - EUROPEAN CREDIT TRANSFER SYSTEM</dc:title>
  <dc:subject/>
  <dc:creator>DG</dc:creator>
  <cp:keywords/>
  <cp:lastModifiedBy>Windows-Benutzer</cp:lastModifiedBy>
  <cp:revision>2</cp:revision>
  <cp:lastPrinted>2002-04-04T09:56:00Z</cp:lastPrinted>
  <dcterms:created xsi:type="dcterms:W3CDTF">2018-01-15T12:00:00Z</dcterms:created>
  <dcterms:modified xsi:type="dcterms:W3CDTF">2018-01-15T12:00:00Z</dcterms:modified>
</cp:coreProperties>
</file>